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71F5B" w14:textId="1471E00D" w:rsidR="0031785A" w:rsidRDefault="003A1C1C" w:rsidP="003A1C1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American International University-</w:t>
      </w:r>
      <w:proofErr w:type="gramStart"/>
      <w:r>
        <w:rPr>
          <w:rFonts w:ascii="Times New Roman" w:hAnsi="Times New Roman" w:cs="Times New Roman"/>
          <w:b/>
          <w:bCs/>
        </w:rPr>
        <w:t>Kuwait :</w:t>
      </w:r>
      <w:proofErr w:type="gramEnd"/>
      <w:r>
        <w:rPr>
          <w:rFonts w:ascii="Times New Roman" w:hAnsi="Times New Roman" w:cs="Times New Roman"/>
          <w:b/>
          <w:bCs/>
        </w:rPr>
        <w:t xml:space="preserve"> The Washington Experience</w:t>
      </w:r>
    </w:p>
    <w:p w14:paraId="5DB68E79" w14:textId="44E28C99" w:rsidR="003A1C1C" w:rsidRDefault="003A1C1C" w:rsidP="003A1C1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January 2024</w:t>
      </w:r>
    </w:p>
    <w:p w14:paraId="45731055" w14:textId="77777777" w:rsidR="003A1C1C" w:rsidRPr="0031785A" w:rsidRDefault="003A1C1C">
      <w:pPr>
        <w:rPr>
          <w:rFonts w:ascii="Times New Roman" w:hAnsi="Times New Roman" w:cs="Times New Roman"/>
        </w:rPr>
      </w:pPr>
    </w:p>
    <w:p w14:paraId="0BF1FA42" w14:textId="77777777" w:rsidR="0031785A" w:rsidRPr="0031785A" w:rsidRDefault="0031785A">
      <w:pPr>
        <w:rPr>
          <w:rFonts w:ascii="Times New Roman" w:hAnsi="Times New Roman" w:cs="Times New Roman"/>
        </w:rPr>
      </w:pPr>
    </w:p>
    <w:p w14:paraId="2EFD1155" w14:textId="77777777" w:rsidR="003A1C1C" w:rsidRPr="003A1C1C" w:rsidRDefault="003A1C1C">
      <w:pPr>
        <w:rPr>
          <w:rFonts w:ascii="Times New Roman" w:hAnsi="Times New Roman" w:cs="Times New Roman"/>
          <w:i/>
          <w:iCs/>
        </w:rPr>
      </w:pPr>
      <w:r w:rsidRPr="003A1C1C">
        <w:rPr>
          <w:rFonts w:ascii="Times New Roman" w:hAnsi="Times New Roman" w:cs="Times New Roman"/>
          <w:i/>
          <w:iCs/>
        </w:rPr>
        <w:t>Logistical n</w:t>
      </w:r>
      <w:r w:rsidR="0031785A" w:rsidRPr="003A1C1C">
        <w:rPr>
          <w:rFonts w:ascii="Times New Roman" w:hAnsi="Times New Roman" w:cs="Times New Roman"/>
          <w:i/>
          <w:iCs/>
        </w:rPr>
        <w:t>otes</w:t>
      </w:r>
      <w:r w:rsidRPr="003A1C1C">
        <w:rPr>
          <w:rFonts w:ascii="Times New Roman" w:hAnsi="Times New Roman" w:cs="Times New Roman"/>
          <w:i/>
          <w:iCs/>
        </w:rPr>
        <w:t xml:space="preserve"> for hotel contract</w:t>
      </w:r>
      <w:r w:rsidR="0031785A" w:rsidRPr="003A1C1C">
        <w:rPr>
          <w:rFonts w:ascii="Times New Roman" w:hAnsi="Times New Roman" w:cs="Times New Roman"/>
          <w:i/>
          <w:iCs/>
        </w:rPr>
        <w:t xml:space="preserve">: </w:t>
      </w:r>
    </w:p>
    <w:p w14:paraId="5A1B4F80" w14:textId="6CBE0C47" w:rsidR="0031785A" w:rsidRPr="0031785A" w:rsidRDefault="0031785A">
      <w:pPr>
        <w:rPr>
          <w:rFonts w:ascii="Times New Roman" w:hAnsi="Times New Roman" w:cs="Times New Roman"/>
        </w:rPr>
      </w:pPr>
      <w:proofErr w:type="spellStart"/>
      <w:r w:rsidRPr="003A1C1C">
        <w:rPr>
          <w:rFonts w:ascii="Times New Roman" w:hAnsi="Times New Roman" w:cs="Times New Roman"/>
          <w:b/>
          <w:bCs/>
        </w:rPr>
        <w:t>Yotel</w:t>
      </w:r>
      <w:proofErr w:type="spellEnd"/>
      <w:r w:rsidRPr="003A1C1C">
        <w:rPr>
          <w:rFonts w:ascii="Times New Roman" w:hAnsi="Times New Roman" w:cs="Times New Roman"/>
          <w:b/>
          <w:bCs/>
        </w:rPr>
        <w:t xml:space="preserve"> DC</w:t>
      </w:r>
      <w:r w:rsidRPr="0031785A">
        <w:rPr>
          <w:rFonts w:ascii="Times New Roman" w:hAnsi="Times New Roman" w:cs="Times New Roman"/>
        </w:rPr>
        <w:t xml:space="preserve"> for double queen beds</w:t>
      </w:r>
      <w:r w:rsidR="00D8695C">
        <w:rPr>
          <w:rFonts w:ascii="Times New Roman" w:hAnsi="Times New Roman" w:cs="Times New Roman"/>
        </w:rPr>
        <w:t xml:space="preserve"> and walkability to sites</w:t>
      </w:r>
      <w:r w:rsidRPr="0031785A">
        <w:rPr>
          <w:rFonts w:ascii="Times New Roman" w:hAnsi="Times New Roman" w:cs="Times New Roman"/>
        </w:rPr>
        <w:t>.</w:t>
      </w:r>
      <w:r w:rsidR="003A1C1C">
        <w:rPr>
          <w:rFonts w:ascii="Times New Roman" w:hAnsi="Times New Roman" w:cs="Times New Roman"/>
        </w:rPr>
        <w:t xml:space="preserve"> Two faculty rooms. </w:t>
      </w:r>
    </w:p>
    <w:p w14:paraId="29EBF3EC" w14:textId="14564001" w:rsidR="0031785A" w:rsidRPr="0031785A" w:rsidRDefault="003A1C1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AIU will need </w:t>
      </w:r>
      <w:r w:rsidR="0031785A" w:rsidRPr="0031785A">
        <w:rPr>
          <w:rFonts w:ascii="Times New Roman" w:hAnsi="Times New Roman" w:cs="Times New Roman"/>
        </w:rPr>
        <w:t xml:space="preserve">meeting /classroom space in the hotel or at sites for lectures. </w:t>
      </w:r>
    </w:p>
    <w:p w14:paraId="2DCD7272" w14:textId="77777777" w:rsidR="0031785A" w:rsidRDefault="0031785A"/>
    <w:p w14:paraId="3060DD00" w14:textId="77777777" w:rsidR="0096140A" w:rsidRDefault="0096140A"/>
    <w:tbl>
      <w:tblPr>
        <w:tblStyle w:val="TableGrid"/>
        <w:tblW w:w="14670" w:type="dxa"/>
        <w:tblInd w:w="-995" w:type="dxa"/>
        <w:tblLook w:val="04A0" w:firstRow="1" w:lastRow="0" w:firstColumn="1" w:lastColumn="0" w:noHBand="0" w:noVBand="1"/>
      </w:tblPr>
      <w:tblGrid>
        <w:gridCol w:w="595"/>
        <w:gridCol w:w="1025"/>
        <w:gridCol w:w="3059"/>
        <w:gridCol w:w="2228"/>
        <w:gridCol w:w="5719"/>
        <w:gridCol w:w="2044"/>
      </w:tblGrid>
      <w:tr w:rsidR="00385E3F" w:rsidRPr="00954894" w14:paraId="13700EC9" w14:textId="77777777" w:rsidTr="4D394375">
        <w:tc>
          <w:tcPr>
            <w:tcW w:w="595" w:type="dxa"/>
          </w:tcPr>
          <w:p w14:paraId="0192EFA2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Day</w:t>
            </w:r>
          </w:p>
        </w:tc>
        <w:tc>
          <w:tcPr>
            <w:tcW w:w="1025" w:type="dxa"/>
          </w:tcPr>
          <w:p w14:paraId="7CFFDB30" w14:textId="77777777" w:rsidR="00385E3F" w:rsidRPr="00954894" w:rsidRDefault="00385E3F" w:rsidP="00191C0B">
            <w:pPr>
              <w:pStyle w:val="NormalWeb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Date</w:t>
            </w:r>
          </w:p>
        </w:tc>
        <w:tc>
          <w:tcPr>
            <w:tcW w:w="3059" w:type="dxa"/>
          </w:tcPr>
          <w:p w14:paraId="7E88A943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Theme</w:t>
            </w:r>
          </w:p>
        </w:tc>
        <w:tc>
          <w:tcPr>
            <w:tcW w:w="2228" w:type="dxa"/>
          </w:tcPr>
          <w:p w14:paraId="5BD25936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Lesson Topic</w:t>
            </w:r>
          </w:p>
        </w:tc>
        <w:tc>
          <w:tcPr>
            <w:tcW w:w="5719" w:type="dxa"/>
          </w:tcPr>
          <w:p w14:paraId="2FB55FC9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Site Visit</w:t>
            </w:r>
          </w:p>
        </w:tc>
        <w:tc>
          <w:tcPr>
            <w:tcW w:w="2044" w:type="dxa"/>
          </w:tcPr>
          <w:p w14:paraId="5C285C76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Additional Note</w:t>
            </w:r>
          </w:p>
        </w:tc>
      </w:tr>
      <w:tr w:rsidR="00385E3F" w:rsidRPr="00954894" w14:paraId="5F77EC3C" w14:textId="77777777" w:rsidTr="4D394375">
        <w:tc>
          <w:tcPr>
            <w:tcW w:w="595" w:type="dxa"/>
          </w:tcPr>
          <w:p w14:paraId="4CF3E86B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</w:t>
            </w:r>
          </w:p>
        </w:tc>
        <w:tc>
          <w:tcPr>
            <w:tcW w:w="1025" w:type="dxa"/>
          </w:tcPr>
          <w:p w14:paraId="442841F0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1/14</w:t>
            </w:r>
          </w:p>
        </w:tc>
        <w:tc>
          <w:tcPr>
            <w:tcW w:w="3059" w:type="dxa"/>
          </w:tcPr>
          <w:p w14:paraId="577671B2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Arrive</w:t>
            </w:r>
          </w:p>
        </w:tc>
        <w:tc>
          <w:tcPr>
            <w:tcW w:w="2228" w:type="dxa"/>
          </w:tcPr>
          <w:p w14:paraId="75F4ADE0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Arrival &amp; US Orientation</w:t>
            </w:r>
          </w:p>
        </w:tc>
        <w:tc>
          <w:tcPr>
            <w:tcW w:w="5719" w:type="dxa"/>
          </w:tcPr>
          <w:p w14:paraId="75379A47" w14:textId="77777777" w:rsidR="00385E3F" w:rsidRDefault="00385E3F" w:rsidP="00191C0B">
            <w:pPr>
              <w:pStyle w:val="NormalWeb"/>
              <w:spacing w:before="0" w:beforeAutospacing="0" w:after="0" w:afterAutospacing="0" w:line="259" w:lineRule="auto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N/A (usually mid-afternoon arrival)</w:t>
            </w:r>
          </w:p>
          <w:p w14:paraId="6EE8281E" w14:textId="77777777" w:rsidR="0031785A" w:rsidRDefault="0031785A" w:rsidP="00191C0B">
            <w:pPr>
              <w:pStyle w:val="NormalWeb"/>
              <w:spacing w:before="0" w:beforeAutospacing="0" w:after="0" w:afterAutospacing="0" w:line="259" w:lineRule="auto"/>
              <w:rPr>
                <w:color w:val="1A1A1A"/>
                <w:sz w:val="22"/>
                <w:szCs w:val="22"/>
              </w:rPr>
            </w:pPr>
          </w:p>
          <w:p w14:paraId="46BF6003" w14:textId="11C52B02" w:rsidR="0031785A" w:rsidRPr="00954894" w:rsidRDefault="0031785A" w:rsidP="00191C0B">
            <w:pPr>
              <w:pStyle w:val="NormalWeb"/>
              <w:spacing w:before="0" w:beforeAutospacing="0" w:after="0" w:afterAutospacing="0" w:line="259" w:lineRule="auto"/>
              <w:rPr>
                <w:color w:val="1A1A1A"/>
                <w:sz w:val="22"/>
                <w:szCs w:val="22"/>
              </w:rPr>
            </w:pPr>
            <w:r>
              <w:rPr>
                <w:color w:val="1A1A1A"/>
                <w:sz w:val="22"/>
                <w:szCs w:val="22"/>
              </w:rPr>
              <w:t xml:space="preserve">IES staff to meet group at airport, travel to hotel </w:t>
            </w:r>
          </w:p>
        </w:tc>
        <w:tc>
          <w:tcPr>
            <w:tcW w:w="2044" w:type="dxa"/>
          </w:tcPr>
          <w:p w14:paraId="36D333D3" w14:textId="25E4C9FE" w:rsidR="00385E3F" w:rsidRPr="00954894" w:rsidRDefault="02ABD7B7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2ABD7B7">
              <w:rPr>
                <w:color w:val="1A1A1A"/>
                <w:sz w:val="22"/>
                <w:szCs w:val="22"/>
              </w:rPr>
              <w:t xml:space="preserve">Celebration and Welcome Dinner- IES to plan </w:t>
            </w:r>
          </w:p>
        </w:tc>
      </w:tr>
      <w:tr w:rsidR="00385E3F" w:rsidRPr="00954894" w14:paraId="48E36B81" w14:textId="77777777" w:rsidTr="4D394375">
        <w:tc>
          <w:tcPr>
            <w:tcW w:w="595" w:type="dxa"/>
          </w:tcPr>
          <w:p w14:paraId="16AE97AF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2</w:t>
            </w:r>
          </w:p>
        </w:tc>
        <w:tc>
          <w:tcPr>
            <w:tcW w:w="1025" w:type="dxa"/>
          </w:tcPr>
          <w:p w14:paraId="42FDDEE7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1/15</w:t>
            </w:r>
          </w:p>
        </w:tc>
        <w:tc>
          <w:tcPr>
            <w:tcW w:w="3059" w:type="dxa"/>
          </w:tcPr>
          <w:p w14:paraId="205D24F4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Cross Cultural Communication</w:t>
            </w:r>
          </w:p>
        </w:tc>
        <w:tc>
          <w:tcPr>
            <w:tcW w:w="2228" w:type="dxa"/>
          </w:tcPr>
          <w:p w14:paraId="305F60BC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  <w:r w:rsidRPr="00954894">
              <w:rPr>
                <w:b/>
                <w:bCs/>
                <w:color w:val="1A1A1A"/>
                <w:sz w:val="22"/>
                <w:szCs w:val="22"/>
              </w:rPr>
              <w:t>Accepting and working through differences</w:t>
            </w:r>
          </w:p>
        </w:tc>
        <w:tc>
          <w:tcPr>
            <w:tcW w:w="5719" w:type="dxa"/>
          </w:tcPr>
          <w:p w14:paraId="0542A054" w14:textId="1EEE1F57" w:rsidR="00385E3F" w:rsidRDefault="02ABD7B7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2ABD7B7">
              <w:rPr>
                <w:color w:val="1A1A1A"/>
                <w:sz w:val="22"/>
                <w:szCs w:val="22"/>
              </w:rPr>
              <w:t xml:space="preserve">Smithsonian National Museum of American History- </w:t>
            </w:r>
            <w:r w:rsidR="003A1C1C">
              <w:rPr>
                <w:color w:val="1A1A1A"/>
                <w:sz w:val="22"/>
                <w:szCs w:val="22"/>
              </w:rPr>
              <w:br/>
              <w:t xml:space="preserve">Confirm </w:t>
            </w:r>
            <w:r w:rsidR="003A1C1C">
              <w:rPr>
                <w:color w:val="1A1A1A"/>
                <w:sz w:val="22"/>
                <w:szCs w:val="22"/>
                <w:highlight w:val="yellow"/>
              </w:rPr>
              <w:t>o</w:t>
            </w:r>
            <w:r w:rsidRPr="02ABD7B7">
              <w:rPr>
                <w:color w:val="1A1A1A"/>
                <w:sz w:val="22"/>
                <w:szCs w:val="22"/>
                <w:highlight w:val="yellow"/>
              </w:rPr>
              <w:t xml:space="preserve">pen on MLK JR Day?  </w:t>
            </w:r>
            <w:r w:rsidRPr="02ABD7B7">
              <w:rPr>
                <w:color w:val="1A1A1A"/>
                <w:sz w:val="22"/>
                <w:szCs w:val="22"/>
              </w:rPr>
              <w:t xml:space="preserve">- </w:t>
            </w:r>
            <w:r w:rsidRPr="02ABD7B7">
              <w:rPr>
                <w:color w:val="1A1A1A"/>
                <w:sz w:val="22"/>
                <w:szCs w:val="22"/>
                <w:highlight w:val="green"/>
              </w:rPr>
              <w:t>Yes</w:t>
            </w:r>
          </w:p>
          <w:p w14:paraId="67BBCF05" w14:textId="77777777" w:rsidR="003A1C1C" w:rsidRPr="003A1C1C" w:rsidRDefault="003A1C1C" w:rsidP="02ABD7B7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</w:p>
          <w:p w14:paraId="560ED9B2" w14:textId="2E430BBC" w:rsidR="003A1C1C" w:rsidRPr="00954894" w:rsidRDefault="003A1C1C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3A1C1C">
              <w:rPr>
                <w:b/>
                <w:bCs/>
              </w:rPr>
              <w:t>Day 2 Guest Lecture:</w:t>
            </w:r>
            <w:r w:rsidRPr="0031785A">
              <w:t xml:space="preserve"> Cross-Cultural Communication- accepting and navigating differences</w:t>
            </w:r>
          </w:p>
        </w:tc>
        <w:tc>
          <w:tcPr>
            <w:tcW w:w="2044" w:type="dxa"/>
          </w:tcPr>
          <w:p w14:paraId="401A6A53" w14:textId="0B7AF0BD" w:rsidR="00385E3F" w:rsidRPr="00954894" w:rsidRDefault="02ABD7B7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2ABD7B7">
              <w:rPr>
                <w:color w:val="1A1A1A"/>
                <w:sz w:val="22"/>
                <w:szCs w:val="22"/>
              </w:rPr>
              <w:t>Early night due to jetlag</w:t>
            </w:r>
          </w:p>
          <w:p w14:paraId="12C273DC" w14:textId="40B8C8DC" w:rsidR="00385E3F" w:rsidRPr="00954894" w:rsidRDefault="00385E3F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</w:tr>
      <w:tr w:rsidR="00385E3F" w:rsidRPr="00954894" w14:paraId="1443E4DA" w14:textId="77777777" w:rsidTr="4D394375">
        <w:tc>
          <w:tcPr>
            <w:tcW w:w="595" w:type="dxa"/>
          </w:tcPr>
          <w:p w14:paraId="57A010A0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3</w:t>
            </w:r>
          </w:p>
        </w:tc>
        <w:tc>
          <w:tcPr>
            <w:tcW w:w="1025" w:type="dxa"/>
          </w:tcPr>
          <w:p w14:paraId="32AA9F05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1/16</w:t>
            </w:r>
          </w:p>
        </w:tc>
        <w:tc>
          <w:tcPr>
            <w:tcW w:w="3059" w:type="dxa"/>
          </w:tcPr>
          <w:p w14:paraId="56A354F0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US Political System - 1</w:t>
            </w:r>
          </w:p>
        </w:tc>
        <w:tc>
          <w:tcPr>
            <w:tcW w:w="2228" w:type="dxa"/>
          </w:tcPr>
          <w:p w14:paraId="52FE5806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American History</w:t>
            </w:r>
          </w:p>
        </w:tc>
        <w:tc>
          <w:tcPr>
            <w:tcW w:w="5719" w:type="dxa"/>
          </w:tcPr>
          <w:p w14:paraId="2B5B8C41" w14:textId="663DAD61" w:rsidR="00385E3F" w:rsidRPr="00954894" w:rsidRDefault="02ABD7B7" w:rsidP="02ABD7B7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2ABD7B7">
              <w:rPr>
                <w:sz w:val="22"/>
                <w:szCs w:val="22"/>
              </w:rPr>
              <w:t>Congress Building or Supreme Court Tour</w:t>
            </w:r>
          </w:p>
          <w:p w14:paraId="6C5CF1BB" w14:textId="467B71C6" w:rsidR="00385E3F" w:rsidRPr="00954894" w:rsidRDefault="6BDCEEF3" w:rsidP="02ABD7B7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highlight w:val="green"/>
              </w:rPr>
            </w:pPr>
            <w:r w:rsidRPr="6BDCEEF3">
              <w:rPr>
                <w:sz w:val="22"/>
                <w:szCs w:val="22"/>
                <w:highlight w:val="green"/>
              </w:rPr>
              <w:t>Visiting Congressional office? Need to be specific. Could visit a member’s office who is Chair/on foreign affairs committee</w:t>
            </w:r>
          </w:p>
          <w:p w14:paraId="0283BA0C" w14:textId="4B79DB6D" w:rsidR="00385E3F" w:rsidRPr="00954894" w:rsidRDefault="02ABD7B7" w:rsidP="02ABD7B7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/>
              <w:rPr>
                <w:highlight w:val="green"/>
              </w:rPr>
            </w:pPr>
            <w:r w:rsidRPr="02ABD7B7">
              <w:rPr>
                <w:sz w:val="22"/>
                <w:szCs w:val="22"/>
                <w:highlight w:val="green"/>
              </w:rPr>
              <w:t>Supreme Court doesn’t provide tours so we can just go on our own</w:t>
            </w:r>
          </w:p>
        </w:tc>
        <w:tc>
          <w:tcPr>
            <w:tcW w:w="2044" w:type="dxa"/>
          </w:tcPr>
          <w:p w14:paraId="12850600" w14:textId="5A99F717" w:rsidR="00385E3F" w:rsidRPr="00954894" w:rsidRDefault="02ABD7B7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2ABD7B7">
              <w:rPr>
                <w:color w:val="1A1A1A"/>
                <w:sz w:val="22"/>
                <w:szCs w:val="22"/>
              </w:rPr>
              <w:t xml:space="preserve">Emmitt’s Grill- IES to make reservation and have “set” menu (2-3 options) </w:t>
            </w:r>
            <w:r w:rsidRPr="02ABD7B7">
              <w:rPr>
                <w:color w:val="1A1A1A"/>
                <w:sz w:val="22"/>
                <w:szCs w:val="22"/>
                <w:highlight w:val="green"/>
              </w:rPr>
              <w:t>Old Ebbitt Grill?</w:t>
            </w:r>
          </w:p>
        </w:tc>
      </w:tr>
      <w:tr w:rsidR="00385E3F" w:rsidRPr="00954894" w14:paraId="45121A3A" w14:textId="77777777" w:rsidTr="4D394375">
        <w:tc>
          <w:tcPr>
            <w:tcW w:w="595" w:type="dxa"/>
          </w:tcPr>
          <w:p w14:paraId="0BAF482E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4</w:t>
            </w:r>
          </w:p>
        </w:tc>
        <w:tc>
          <w:tcPr>
            <w:tcW w:w="1025" w:type="dxa"/>
          </w:tcPr>
          <w:p w14:paraId="5E70BD0A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1/17</w:t>
            </w:r>
          </w:p>
        </w:tc>
        <w:tc>
          <w:tcPr>
            <w:tcW w:w="3059" w:type="dxa"/>
          </w:tcPr>
          <w:p w14:paraId="2611088B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US Political System - 2</w:t>
            </w:r>
          </w:p>
        </w:tc>
        <w:tc>
          <w:tcPr>
            <w:tcW w:w="2228" w:type="dxa"/>
          </w:tcPr>
          <w:p w14:paraId="7681832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Comparing Leaders: Who is the President</w:t>
            </w:r>
          </w:p>
        </w:tc>
        <w:tc>
          <w:tcPr>
            <w:tcW w:w="5719" w:type="dxa"/>
          </w:tcPr>
          <w:p w14:paraId="61915405" w14:textId="039A3CFE" w:rsidR="00385E3F" w:rsidRDefault="1E42A915" w:rsidP="1E42A915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1E42A915">
              <w:rPr>
                <w:sz w:val="22"/>
                <w:szCs w:val="22"/>
              </w:rPr>
              <w:t xml:space="preserve">Capitol Visitors Center- </w:t>
            </w:r>
            <w:hyperlink r:id="rId5">
              <w:r w:rsidRPr="1E42A915">
                <w:rPr>
                  <w:rStyle w:val="Hyperlink"/>
                  <w:sz w:val="22"/>
                  <w:szCs w:val="22"/>
                </w:rPr>
                <w:t>IES to arrange</w:t>
              </w:r>
            </w:hyperlink>
          </w:p>
          <w:p w14:paraId="7C1F8859" w14:textId="77777777" w:rsidR="0031785A" w:rsidRPr="00954894" w:rsidRDefault="0031785A" w:rsidP="00191C0B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F51308A" w14:textId="79FCBB85" w:rsidR="00385E3F" w:rsidRPr="003A1C1C" w:rsidRDefault="003A1C1C" w:rsidP="003A1C1C">
            <w:pPr>
              <w:rPr>
                <w:rFonts w:ascii="Times New Roman" w:hAnsi="Times New Roman" w:cs="Times New Roman"/>
              </w:rPr>
            </w:pPr>
            <w:r w:rsidRPr="003A1C1C">
              <w:rPr>
                <w:rFonts w:ascii="Times New Roman" w:hAnsi="Times New Roman" w:cs="Times New Roman"/>
                <w:b/>
                <w:bCs/>
              </w:rPr>
              <w:t>Day 4 Guest Lecture:</w:t>
            </w:r>
            <w:r w:rsidRPr="0031785A">
              <w:rPr>
                <w:rFonts w:ascii="Times New Roman" w:hAnsi="Times New Roman" w:cs="Times New Roman"/>
              </w:rPr>
              <w:t xml:space="preserve"> US political system, 1- American history overview</w:t>
            </w:r>
          </w:p>
        </w:tc>
        <w:tc>
          <w:tcPr>
            <w:tcW w:w="2044" w:type="dxa"/>
          </w:tcPr>
          <w:p w14:paraId="08BFE71E" w14:textId="2E199AB9" w:rsidR="00385E3F" w:rsidRPr="00954894" w:rsidRDefault="1E42A915" w:rsidP="1E42A915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1E42A915">
              <w:rPr>
                <w:color w:val="1A1A1A"/>
                <w:sz w:val="22"/>
                <w:szCs w:val="22"/>
              </w:rPr>
              <w:t>Tours are free, will need to make a reservation</w:t>
            </w:r>
          </w:p>
        </w:tc>
      </w:tr>
      <w:tr w:rsidR="00385E3F" w:rsidRPr="00954894" w14:paraId="5E5D4FCE" w14:textId="77777777" w:rsidTr="4D394375">
        <w:tc>
          <w:tcPr>
            <w:tcW w:w="595" w:type="dxa"/>
          </w:tcPr>
          <w:p w14:paraId="628502FA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5</w:t>
            </w:r>
          </w:p>
        </w:tc>
        <w:tc>
          <w:tcPr>
            <w:tcW w:w="1025" w:type="dxa"/>
          </w:tcPr>
          <w:p w14:paraId="23D01DD8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1/18</w:t>
            </w:r>
          </w:p>
        </w:tc>
        <w:tc>
          <w:tcPr>
            <w:tcW w:w="3059" w:type="dxa"/>
          </w:tcPr>
          <w:p w14:paraId="0215A5F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US &amp; Kuwait</w:t>
            </w:r>
          </w:p>
        </w:tc>
        <w:tc>
          <w:tcPr>
            <w:tcW w:w="2228" w:type="dxa"/>
          </w:tcPr>
          <w:p w14:paraId="138C9494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Kuwait &amp; US Relations</w:t>
            </w:r>
          </w:p>
        </w:tc>
        <w:tc>
          <w:tcPr>
            <w:tcW w:w="5719" w:type="dxa"/>
          </w:tcPr>
          <w:p w14:paraId="054B3BD1" w14:textId="77777777" w:rsidR="00385E3F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Kuwait Embassy Visit</w:t>
            </w:r>
            <w:r w:rsidR="0031785A">
              <w:rPr>
                <w:color w:val="1A1A1A"/>
                <w:sz w:val="22"/>
                <w:szCs w:val="22"/>
              </w:rPr>
              <w:t xml:space="preserve"> (AIU organizing and has contacts) </w:t>
            </w:r>
          </w:p>
          <w:p w14:paraId="3A72A559" w14:textId="77777777" w:rsidR="0031785A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6D62937B" w14:textId="39DF090E" w:rsidR="0031785A" w:rsidRDefault="02ABD7B7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2ABD7B7">
              <w:rPr>
                <w:color w:val="1A1A1A"/>
                <w:sz w:val="22"/>
                <w:szCs w:val="22"/>
              </w:rPr>
              <w:t xml:space="preserve">Lincoln and Jefferson Memorial Visits (anything to arrange ahead of time?) </w:t>
            </w:r>
          </w:p>
          <w:p w14:paraId="2E7AFB1C" w14:textId="77777777" w:rsidR="003A1C1C" w:rsidRDefault="003A1C1C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6A0486DA" w14:textId="4AB6525B" w:rsidR="003A1C1C" w:rsidRDefault="003A1C1C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1E42A915">
              <w:rPr>
                <w:color w:val="1A1A1A"/>
                <w:sz w:val="22"/>
                <w:szCs w:val="22"/>
                <w:highlight w:val="green"/>
              </w:rPr>
              <w:lastRenderedPageBreak/>
              <w:t xml:space="preserve">National Park rangers lead tours every weekend from 1-1:30 (Lincoln) and 5-5:30 (Jefferson); </w:t>
            </w:r>
            <w:proofErr w:type="gramStart"/>
            <w:r w:rsidRPr="1E42A915">
              <w:rPr>
                <w:color w:val="1A1A1A"/>
                <w:sz w:val="22"/>
                <w:szCs w:val="22"/>
                <w:highlight w:val="green"/>
              </w:rPr>
              <w:t>otherwise</w:t>
            </w:r>
            <w:proofErr w:type="gramEnd"/>
            <w:r w:rsidRPr="1E42A915">
              <w:rPr>
                <w:color w:val="1A1A1A"/>
                <w:sz w:val="22"/>
                <w:szCs w:val="22"/>
                <w:highlight w:val="green"/>
              </w:rPr>
              <w:t xml:space="preserve"> we could go on our own</w:t>
            </w:r>
          </w:p>
          <w:p w14:paraId="13599000" w14:textId="77777777" w:rsidR="003A1C1C" w:rsidRPr="0031785A" w:rsidRDefault="003A1C1C" w:rsidP="003A1C1C">
            <w:pPr>
              <w:rPr>
                <w:rFonts w:ascii="Times New Roman" w:hAnsi="Times New Roman" w:cs="Times New Roman"/>
              </w:rPr>
            </w:pPr>
            <w:r w:rsidRPr="003A1C1C">
              <w:rPr>
                <w:rFonts w:ascii="Times New Roman" w:hAnsi="Times New Roman" w:cs="Times New Roman"/>
                <w:b/>
                <w:bCs/>
              </w:rPr>
              <w:t>Day 5 Guest Lecture:</w:t>
            </w:r>
            <w:r w:rsidRPr="0031785A">
              <w:rPr>
                <w:rFonts w:ascii="Times New Roman" w:hAnsi="Times New Roman" w:cs="Times New Roman"/>
              </w:rPr>
              <w:t xml:space="preserve"> US political system, highlighting U.S. presidents/impact</w:t>
            </w:r>
          </w:p>
          <w:p w14:paraId="132CACD1" w14:textId="155740D0" w:rsidR="0031785A" w:rsidRPr="00954894" w:rsidRDefault="0031785A" w:rsidP="003A1C1C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  <w:highlight w:val="green"/>
              </w:rPr>
            </w:pPr>
          </w:p>
        </w:tc>
        <w:tc>
          <w:tcPr>
            <w:tcW w:w="2044" w:type="dxa"/>
          </w:tcPr>
          <w:p w14:paraId="33EE7723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</w:tr>
      <w:tr w:rsidR="00385E3F" w:rsidRPr="00954894" w14:paraId="2E9A5DBD" w14:textId="77777777" w:rsidTr="4D394375">
        <w:tc>
          <w:tcPr>
            <w:tcW w:w="595" w:type="dxa"/>
          </w:tcPr>
          <w:p w14:paraId="3CCB86B9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6</w:t>
            </w:r>
          </w:p>
        </w:tc>
        <w:tc>
          <w:tcPr>
            <w:tcW w:w="1025" w:type="dxa"/>
          </w:tcPr>
          <w:p w14:paraId="66FC4ED5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1/19</w:t>
            </w:r>
          </w:p>
        </w:tc>
        <w:tc>
          <w:tcPr>
            <w:tcW w:w="3059" w:type="dxa"/>
          </w:tcPr>
          <w:p w14:paraId="7869233B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US &amp; GCC</w:t>
            </w:r>
          </w:p>
        </w:tc>
        <w:tc>
          <w:tcPr>
            <w:tcW w:w="2228" w:type="dxa"/>
          </w:tcPr>
          <w:p w14:paraId="7479972D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GCC &amp; US Relations</w:t>
            </w:r>
          </w:p>
        </w:tc>
        <w:tc>
          <w:tcPr>
            <w:tcW w:w="5719" w:type="dxa"/>
          </w:tcPr>
          <w:p w14:paraId="7826ECEB" w14:textId="77777777" w:rsidR="00385E3F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 xml:space="preserve">Lecture </w:t>
            </w:r>
            <w:r w:rsidR="0031785A">
              <w:rPr>
                <w:color w:val="1A1A1A"/>
                <w:sz w:val="22"/>
                <w:szCs w:val="22"/>
              </w:rPr>
              <w:t>on-</w:t>
            </w:r>
            <w:r w:rsidRPr="00954894">
              <w:rPr>
                <w:color w:val="1A1A1A"/>
                <w:sz w:val="22"/>
                <w:szCs w:val="22"/>
              </w:rPr>
              <w:t>site</w:t>
            </w:r>
          </w:p>
          <w:p w14:paraId="0D73710B" w14:textId="77777777" w:rsidR="0031785A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20C46400" w14:textId="77777777" w:rsidR="003A1C1C" w:rsidRPr="0031785A" w:rsidRDefault="003A1C1C" w:rsidP="003A1C1C">
            <w:pPr>
              <w:rPr>
                <w:rFonts w:ascii="Times New Roman" w:hAnsi="Times New Roman" w:cs="Times New Roman"/>
              </w:rPr>
            </w:pPr>
            <w:r w:rsidRPr="003A1C1C">
              <w:rPr>
                <w:rFonts w:ascii="Times New Roman" w:hAnsi="Times New Roman" w:cs="Times New Roman"/>
                <w:b/>
                <w:bCs/>
              </w:rPr>
              <w:t xml:space="preserve">Days 6-7 Guest Lectures: </w:t>
            </w:r>
            <w:r w:rsidRPr="0031785A">
              <w:rPr>
                <w:rFonts w:ascii="Times New Roman" w:hAnsi="Times New Roman" w:cs="Times New Roman"/>
              </w:rPr>
              <w:t>Kuwait and US relations; GCC and US relations</w:t>
            </w:r>
          </w:p>
          <w:p w14:paraId="77A98637" w14:textId="6FD21854" w:rsidR="003A1C1C" w:rsidRPr="00954894" w:rsidRDefault="003A1C1C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2044" w:type="dxa"/>
          </w:tcPr>
          <w:p w14:paraId="3D8EE956" w14:textId="6EF35062" w:rsidR="00385E3F" w:rsidRPr="00954894" w:rsidRDefault="4D394375" w:rsidP="4D394375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  <w:highlight w:val="green"/>
              </w:rPr>
            </w:pPr>
            <w:r w:rsidRPr="4D394375">
              <w:rPr>
                <w:color w:val="1A1A1A"/>
                <w:sz w:val="22"/>
                <w:szCs w:val="22"/>
                <w:highlight w:val="green"/>
              </w:rPr>
              <w:t>**Potential NCUSAR visit day</w:t>
            </w:r>
          </w:p>
        </w:tc>
      </w:tr>
      <w:tr w:rsidR="00385E3F" w:rsidRPr="00954894" w14:paraId="3743E018" w14:textId="77777777" w:rsidTr="4D394375">
        <w:tc>
          <w:tcPr>
            <w:tcW w:w="595" w:type="dxa"/>
          </w:tcPr>
          <w:p w14:paraId="730AD8CD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7</w:t>
            </w:r>
          </w:p>
        </w:tc>
        <w:tc>
          <w:tcPr>
            <w:tcW w:w="1025" w:type="dxa"/>
          </w:tcPr>
          <w:p w14:paraId="022C12B5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1/20</w:t>
            </w:r>
          </w:p>
        </w:tc>
        <w:tc>
          <w:tcPr>
            <w:tcW w:w="3059" w:type="dxa"/>
          </w:tcPr>
          <w:p w14:paraId="6FD66252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Flex Day</w:t>
            </w:r>
          </w:p>
        </w:tc>
        <w:tc>
          <w:tcPr>
            <w:tcW w:w="2228" w:type="dxa"/>
          </w:tcPr>
          <w:p w14:paraId="0E86E951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Students pick from a couple options</w:t>
            </w:r>
          </w:p>
        </w:tc>
        <w:tc>
          <w:tcPr>
            <w:tcW w:w="5719" w:type="dxa"/>
          </w:tcPr>
          <w:p w14:paraId="68B186D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Options</w:t>
            </w:r>
          </w:p>
          <w:p w14:paraId="7D8ECBB4" w14:textId="77777777" w:rsidR="00385E3F" w:rsidRPr="00954894" w:rsidRDefault="00385E3F" w:rsidP="00385E3F">
            <w:pPr>
              <w:pStyle w:val="NormalWeb"/>
              <w:numPr>
                <w:ilvl w:val="0"/>
                <w:numId w:val="4"/>
              </w:numPr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DC Mosque</w:t>
            </w:r>
          </w:p>
          <w:p w14:paraId="6A29C448" w14:textId="77777777" w:rsidR="00385E3F" w:rsidRPr="00954894" w:rsidRDefault="00385E3F" w:rsidP="00385E3F">
            <w:pPr>
              <w:pStyle w:val="NormalWeb"/>
              <w:numPr>
                <w:ilvl w:val="0"/>
                <w:numId w:val="4"/>
              </w:numPr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 xml:space="preserve">Constitution Station </w:t>
            </w:r>
          </w:p>
          <w:p w14:paraId="1EF66D46" w14:textId="77777777" w:rsidR="00385E3F" w:rsidRDefault="4D394375" w:rsidP="02ABD7B7">
            <w:pPr>
              <w:pStyle w:val="NormalWeb"/>
              <w:numPr>
                <w:ilvl w:val="0"/>
                <w:numId w:val="4"/>
              </w:numPr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4D394375">
              <w:rPr>
                <w:color w:val="1A1A1A"/>
                <w:sz w:val="22"/>
                <w:szCs w:val="22"/>
              </w:rPr>
              <w:t>Shopping</w:t>
            </w:r>
            <w:r w:rsidR="00D8695C">
              <w:rPr>
                <w:color w:val="1A1A1A"/>
                <w:sz w:val="22"/>
                <w:szCs w:val="22"/>
              </w:rPr>
              <w:t xml:space="preserve">: </w:t>
            </w:r>
            <w:r w:rsidRPr="4D394375">
              <w:rPr>
                <w:color w:val="1A1A1A"/>
                <w:sz w:val="22"/>
                <w:szCs w:val="22"/>
                <w:highlight w:val="green"/>
              </w:rPr>
              <w:t>City Center DC has designer shopping, ic centrally located and not too far from the hotel</w:t>
            </w:r>
          </w:p>
          <w:p w14:paraId="787F0F1C" w14:textId="77777777" w:rsidR="003A1C1C" w:rsidRDefault="003A1C1C" w:rsidP="003A1C1C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3D73950A" w14:textId="77777777" w:rsidR="003A1C1C" w:rsidRPr="0031785A" w:rsidRDefault="003A1C1C" w:rsidP="003A1C1C">
            <w:pPr>
              <w:rPr>
                <w:rFonts w:ascii="Times New Roman" w:hAnsi="Times New Roman" w:cs="Times New Roman"/>
              </w:rPr>
            </w:pPr>
            <w:r w:rsidRPr="003A1C1C">
              <w:rPr>
                <w:rFonts w:ascii="Times New Roman" w:hAnsi="Times New Roman" w:cs="Times New Roman"/>
                <w:b/>
                <w:bCs/>
              </w:rPr>
              <w:t xml:space="preserve">Days 6-7 Guest Lectures: </w:t>
            </w:r>
            <w:r w:rsidRPr="0031785A">
              <w:rPr>
                <w:rFonts w:ascii="Times New Roman" w:hAnsi="Times New Roman" w:cs="Times New Roman"/>
              </w:rPr>
              <w:t>Kuwait and US relations; GCC and US relations</w:t>
            </w:r>
          </w:p>
          <w:p w14:paraId="5F5BDCCA" w14:textId="1D55C972" w:rsidR="003A1C1C" w:rsidRPr="003A1C1C" w:rsidRDefault="003A1C1C" w:rsidP="003A1C1C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</w:p>
        </w:tc>
        <w:tc>
          <w:tcPr>
            <w:tcW w:w="2044" w:type="dxa"/>
          </w:tcPr>
          <w:p w14:paraId="62321B08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</w:tr>
      <w:tr w:rsidR="00385E3F" w:rsidRPr="00954894" w14:paraId="09D5DE90" w14:textId="77777777" w:rsidTr="4D394375">
        <w:tc>
          <w:tcPr>
            <w:tcW w:w="595" w:type="dxa"/>
          </w:tcPr>
          <w:p w14:paraId="41F8B88F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8</w:t>
            </w:r>
          </w:p>
        </w:tc>
        <w:tc>
          <w:tcPr>
            <w:tcW w:w="1025" w:type="dxa"/>
          </w:tcPr>
          <w:p w14:paraId="7DCD167E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1/21</w:t>
            </w:r>
          </w:p>
        </w:tc>
        <w:tc>
          <w:tcPr>
            <w:tcW w:w="3059" w:type="dxa"/>
          </w:tcPr>
          <w:p w14:paraId="3FE4EA1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GCC on a Global Scale - 1</w:t>
            </w:r>
          </w:p>
        </w:tc>
        <w:tc>
          <w:tcPr>
            <w:tcW w:w="2228" w:type="dxa"/>
          </w:tcPr>
          <w:p w14:paraId="4BF55A2F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The World Bank in the Gulf Cooperation Council</w:t>
            </w:r>
          </w:p>
          <w:p w14:paraId="1E919125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5719" w:type="dxa"/>
          </w:tcPr>
          <w:p w14:paraId="48641504" w14:textId="77777777" w:rsidR="00385E3F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31785A">
              <w:rPr>
                <w:color w:val="1A1A1A"/>
                <w:sz w:val="22"/>
                <w:szCs w:val="22"/>
                <w:highlight w:val="yellow"/>
              </w:rPr>
              <w:t>World Bank Tour</w:t>
            </w:r>
            <w:r w:rsidR="0031785A" w:rsidRPr="0031785A">
              <w:rPr>
                <w:color w:val="1A1A1A"/>
                <w:sz w:val="22"/>
                <w:szCs w:val="22"/>
                <w:highlight w:val="yellow"/>
              </w:rPr>
              <w:t>- IES to arrange</w:t>
            </w:r>
            <w:r w:rsidR="0031785A">
              <w:rPr>
                <w:color w:val="1A1A1A"/>
                <w:sz w:val="22"/>
                <w:szCs w:val="22"/>
              </w:rPr>
              <w:t xml:space="preserve"> </w:t>
            </w:r>
          </w:p>
          <w:p w14:paraId="55BD34EA" w14:textId="77777777" w:rsidR="0031785A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337CFF08" w14:textId="77777777" w:rsidR="003A1C1C" w:rsidRPr="0031785A" w:rsidRDefault="003A1C1C" w:rsidP="003A1C1C">
            <w:pPr>
              <w:rPr>
                <w:rFonts w:ascii="Times New Roman" w:hAnsi="Times New Roman" w:cs="Times New Roman"/>
              </w:rPr>
            </w:pPr>
            <w:r w:rsidRPr="003A1C1C">
              <w:rPr>
                <w:rFonts w:ascii="Times New Roman" w:hAnsi="Times New Roman" w:cs="Times New Roman"/>
                <w:b/>
                <w:bCs/>
              </w:rPr>
              <w:t>Days 8-9 Guest Lectures:</w:t>
            </w:r>
            <w:r w:rsidRPr="0031785A">
              <w:rPr>
                <w:rFonts w:ascii="Times New Roman" w:hAnsi="Times New Roman" w:cs="Times New Roman"/>
              </w:rPr>
              <w:t xml:space="preserve"> U.S. economy, </w:t>
            </w:r>
            <w:r>
              <w:rPr>
                <w:rFonts w:ascii="Times New Roman" w:hAnsi="Times New Roman" w:cs="Times New Roman"/>
              </w:rPr>
              <w:t xml:space="preserve">Role of the U.S. in </w:t>
            </w:r>
            <w:r w:rsidRPr="0031785A">
              <w:rPr>
                <w:rFonts w:ascii="Times New Roman" w:hAnsi="Times New Roman" w:cs="Times New Roman"/>
              </w:rPr>
              <w:t>peace &amp; security</w:t>
            </w:r>
            <w:r>
              <w:rPr>
                <w:rFonts w:ascii="Times New Roman" w:hAnsi="Times New Roman" w:cs="Times New Roman"/>
              </w:rPr>
              <w:t xml:space="preserve"> and international relations. U.S. and Kuwait fighting terrorism. </w:t>
            </w:r>
          </w:p>
          <w:p w14:paraId="517A0AA3" w14:textId="26E82916" w:rsidR="0031785A" w:rsidRPr="00954894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2044" w:type="dxa"/>
          </w:tcPr>
          <w:p w14:paraId="403F7F65" w14:textId="7D0F9B6E" w:rsidR="00385E3F" w:rsidRPr="00954894" w:rsidRDefault="4D394375" w:rsidP="4D394375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  <w:highlight w:val="green"/>
              </w:rPr>
            </w:pPr>
            <w:r w:rsidRPr="4D394375">
              <w:rPr>
                <w:color w:val="1A1A1A"/>
                <w:sz w:val="22"/>
                <w:szCs w:val="22"/>
                <w:highlight w:val="green"/>
              </w:rPr>
              <w:t xml:space="preserve">Ability to tour seems to be suspended; can set up </w:t>
            </w:r>
            <w:hyperlink r:id="rId6">
              <w:r w:rsidRPr="4D394375">
                <w:rPr>
                  <w:rStyle w:val="Hyperlink"/>
                  <w:sz w:val="22"/>
                  <w:szCs w:val="22"/>
                  <w:highlight w:val="green"/>
                </w:rPr>
                <w:t>briefing meeting</w:t>
              </w:r>
            </w:hyperlink>
            <w:r w:rsidRPr="4D394375">
              <w:rPr>
                <w:color w:val="1A1A1A"/>
                <w:sz w:val="22"/>
                <w:szCs w:val="22"/>
                <w:highlight w:val="green"/>
              </w:rPr>
              <w:t xml:space="preserve"> at IMF instead OR at NCUSAR </w:t>
            </w:r>
          </w:p>
          <w:p w14:paraId="51F6F305" w14:textId="25E09469" w:rsidR="00385E3F" w:rsidRPr="00954894" w:rsidRDefault="00385E3F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  <w:highlight w:val="green"/>
              </w:rPr>
            </w:pPr>
          </w:p>
        </w:tc>
      </w:tr>
      <w:tr w:rsidR="00385E3F" w:rsidRPr="00954894" w14:paraId="35B960B6" w14:textId="77777777" w:rsidTr="4D394375">
        <w:tc>
          <w:tcPr>
            <w:tcW w:w="595" w:type="dxa"/>
          </w:tcPr>
          <w:p w14:paraId="6CC7E252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9</w:t>
            </w:r>
          </w:p>
        </w:tc>
        <w:tc>
          <w:tcPr>
            <w:tcW w:w="1025" w:type="dxa"/>
          </w:tcPr>
          <w:p w14:paraId="4B4263D7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1/22</w:t>
            </w:r>
          </w:p>
        </w:tc>
        <w:tc>
          <w:tcPr>
            <w:tcW w:w="3059" w:type="dxa"/>
          </w:tcPr>
          <w:p w14:paraId="4CFD194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Peace &amp; Security</w:t>
            </w:r>
          </w:p>
        </w:tc>
        <w:tc>
          <w:tcPr>
            <w:tcW w:w="2228" w:type="dxa"/>
          </w:tcPr>
          <w:p w14:paraId="24BFA165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Peace &amp; Security</w:t>
            </w:r>
          </w:p>
        </w:tc>
        <w:tc>
          <w:tcPr>
            <w:tcW w:w="5719" w:type="dxa"/>
          </w:tcPr>
          <w:p w14:paraId="7EB54EDD" w14:textId="45FB280E" w:rsidR="00385E3F" w:rsidRDefault="1E42A915" w:rsidP="1E42A915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1E42A915">
              <w:rPr>
                <w:color w:val="1A1A1A"/>
                <w:sz w:val="22"/>
                <w:szCs w:val="22"/>
              </w:rPr>
              <w:t>International Monetary Fund Tour- IES to arrange</w:t>
            </w:r>
            <w:r w:rsidRPr="1E42A915">
              <w:rPr>
                <w:color w:val="1A1A1A"/>
                <w:sz w:val="22"/>
                <w:szCs w:val="22"/>
                <w:highlight w:val="green"/>
              </w:rPr>
              <w:t>; see above note</w:t>
            </w:r>
          </w:p>
          <w:p w14:paraId="58F1D770" w14:textId="77777777" w:rsidR="0031785A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20BB79BE" w14:textId="77777777" w:rsidR="0031785A" w:rsidRDefault="6BDCEEF3" w:rsidP="6BDCEEF3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6BDCEEF3">
              <w:rPr>
                <w:color w:val="1A1A1A"/>
                <w:sz w:val="22"/>
                <w:szCs w:val="22"/>
                <w:highlight w:val="yellow"/>
              </w:rPr>
              <w:t>USAID? Council on Foreign Relations? IES to look into it</w:t>
            </w:r>
          </w:p>
          <w:p w14:paraId="51AF94D1" w14:textId="464CD820" w:rsidR="6BDCEEF3" w:rsidRDefault="1E42A915" w:rsidP="1E42A915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rPr>
                <w:color w:val="1A1A1A"/>
                <w:sz w:val="22"/>
                <w:szCs w:val="22"/>
                <w:highlight w:val="green"/>
              </w:rPr>
            </w:pPr>
            <w:r w:rsidRPr="1E42A915">
              <w:rPr>
                <w:color w:val="1A1A1A"/>
                <w:sz w:val="22"/>
                <w:szCs w:val="22"/>
                <w:highlight w:val="green"/>
              </w:rPr>
              <w:t xml:space="preserve">USAID –Bureau for the Middle East; would need to look into </w:t>
            </w:r>
          </w:p>
          <w:p w14:paraId="24684089" w14:textId="51A8C7BF" w:rsidR="6BDCEEF3" w:rsidRDefault="4D394375" w:rsidP="4D394375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rPr>
                <w:color w:val="1A1A1A"/>
                <w:highlight w:val="green"/>
              </w:rPr>
            </w:pPr>
            <w:r w:rsidRPr="4D394375">
              <w:rPr>
                <w:color w:val="1A1A1A"/>
                <w:sz w:val="22"/>
                <w:szCs w:val="22"/>
                <w:highlight w:val="green"/>
              </w:rPr>
              <w:t>CFR   -</w:t>
            </w:r>
            <w:r w:rsidRPr="4D394375">
              <w:rPr>
                <w:color w:val="1A1A1A"/>
                <w:sz w:val="22"/>
                <w:szCs w:val="22"/>
                <w:highlight w:val="yellow"/>
              </w:rPr>
              <w:t xml:space="preserve"> </w:t>
            </w:r>
          </w:p>
          <w:p w14:paraId="4316C086" w14:textId="722D53FE" w:rsidR="4D394375" w:rsidRDefault="4D394375" w:rsidP="4D394375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rPr>
                <w:color w:val="1A1A1A"/>
                <w:highlight w:val="green"/>
              </w:rPr>
            </w:pPr>
            <w:r w:rsidRPr="4D394375">
              <w:rPr>
                <w:color w:val="1A1A1A"/>
                <w:sz w:val="22"/>
                <w:szCs w:val="22"/>
                <w:highlight w:val="green"/>
              </w:rPr>
              <w:t>**USIP would be good and in theme for the day!</w:t>
            </w:r>
          </w:p>
          <w:p w14:paraId="5D50A36B" w14:textId="77777777" w:rsidR="003A1C1C" w:rsidRPr="0031785A" w:rsidRDefault="003A1C1C" w:rsidP="003A1C1C">
            <w:pPr>
              <w:rPr>
                <w:rFonts w:ascii="Times New Roman" w:hAnsi="Times New Roman" w:cs="Times New Roman"/>
              </w:rPr>
            </w:pPr>
            <w:r w:rsidRPr="003A1C1C">
              <w:rPr>
                <w:rFonts w:ascii="Times New Roman" w:hAnsi="Times New Roman" w:cs="Times New Roman"/>
                <w:b/>
                <w:bCs/>
              </w:rPr>
              <w:lastRenderedPageBreak/>
              <w:t>Days 8-9 Guest Lectures:</w:t>
            </w:r>
            <w:r w:rsidRPr="0031785A">
              <w:rPr>
                <w:rFonts w:ascii="Times New Roman" w:hAnsi="Times New Roman" w:cs="Times New Roman"/>
              </w:rPr>
              <w:t xml:space="preserve"> U.S. economy, </w:t>
            </w:r>
            <w:r>
              <w:rPr>
                <w:rFonts w:ascii="Times New Roman" w:hAnsi="Times New Roman" w:cs="Times New Roman"/>
              </w:rPr>
              <w:t xml:space="preserve">Role of the U.S. in </w:t>
            </w:r>
            <w:r w:rsidRPr="0031785A">
              <w:rPr>
                <w:rFonts w:ascii="Times New Roman" w:hAnsi="Times New Roman" w:cs="Times New Roman"/>
              </w:rPr>
              <w:t>peace &amp; security</w:t>
            </w:r>
            <w:r>
              <w:rPr>
                <w:rFonts w:ascii="Times New Roman" w:hAnsi="Times New Roman" w:cs="Times New Roman"/>
              </w:rPr>
              <w:t xml:space="preserve"> and international relations. U.S. and Kuwait fighting terrorism. </w:t>
            </w:r>
          </w:p>
          <w:p w14:paraId="669F690B" w14:textId="4C473D92" w:rsidR="0031785A" w:rsidRPr="00954894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2044" w:type="dxa"/>
          </w:tcPr>
          <w:p w14:paraId="7B14EA0F" w14:textId="77777777" w:rsidR="00385E3F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lastRenderedPageBreak/>
              <w:t>Rotary Club Lunch</w:t>
            </w:r>
            <w:r w:rsidR="0031785A">
              <w:rPr>
                <w:color w:val="1A1A1A"/>
                <w:sz w:val="22"/>
                <w:szCs w:val="22"/>
              </w:rPr>
              <w:t>- AIU to arrange</w:t>
            </w:r>
          </w:p>
          <w:p w14:paraId="0C8DC489" w14:textId="4989FC43" w:rsidR="0031785A" w:rsidRPr="00954894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</w:tr>
      <w:tr w:rsidR="00385E3F" w:rsidRPr="00954894" w14:paraId="5019CA7C" w14:textId="77777777" w:rsidTr="4D394375">
        <w:tc>
          <w:tcPr>
            <w:tcW w:w="595" w:type="dxa"/>
          </w:tcPr>
          <w:p w14:paraId="23BFEEA6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10</w:t>
            </w:r>
          </w:p>
        </w:tc>
        <w:tc>
          <w:tcPr>
            <w:tcW w:w="1025" w:type="dxa"/>
          </w:tcPr>
          <w:p w14:paraId="1533298E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1/23</w:t>
            </w:r>
          </w:p>
        </w:tc>
        <w:tc>
          <w:tcPr>
            <w:tcW w:w="3059" w:type="dxa"/>
          </w:tcPr>
          <w:p w14:paraId="66CDD87E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GCC on a Global Scale - 2</w:t>
            </w:r>
          </w:p>
        </w:tc>
        <w:tc>
          <w:tcPr>
            <w:tcW w:w="2228" w:type="dxa"/>
          </w:tcPr>
          <w:p w14:paraId="01F7448D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5719" w:type="dxa"/>
          </w:tcPr>
          <w:p w14:paraId="48FE3801" w14:textId="77777777" w:rsidR="00385E3F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>
              <w:rPr>
                <w:color w:val="1A1A1A"/>
                <w:sz w:val="22"/>
                <w:szCs w:val="22"/>
              </w:rPr>
              <w:t>Visit to Georgetown University (IES to arrange- Lauren working on this)</w:t>
            </w:r>
          </w:p>
          <w:p w14:paraId="22D99EE9" w14:textId="77777777" w:rsidR="0031785A" w:rsidRDefault="0031785A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  <w:p w14:paraId="4C923BC3" w14:textId="77777777" w:rsidR="0031785A" w:rsidRDefault="0031785A" w:rsidP="0031785A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>
              <w:rPr>
                <w:color w:val="1A1A1A"/>
                <w:sz w:val="22"/>
                <w:szCs w:val="22"/>
              </w:rPr>
              <w:t>Campus tour</w:t>
            </w:r>
          </w:p>
          <w:p w14:paraId="430787CC" w14:textId="77777777" w:rsidR="0031785A" w:rsidRDefault="0031785A" w:rsidP="0031785A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>
              <w:rPr>
                <w:color w:val="1A1A1A"/>
                <w:sz w:val="22"/>
                <w:szCs w:val="22"/>
              </w:rPr>
              <w:t>Talk with someone from M.A. program (foreign services)</w:t>
            </w:r>
          </w:p>
          <w:p w14:paraId="060D827C" w14:textId="302D57C3" w:rsidR="0031785A" w:rsidRPr="00954894" w:rsidRDefault="0031785A" w:rsidP="0031785A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>
              <w:rPr>
                <w:color w:val="1A1A1A"/>
                <w:sz w:val="22"/>
                <w:szCs w:val="22"/>
              </w:rPr>
              <w:t xml:space="preserve">Lunch at university with students (Arab-American Association?) </w:t>
            </w:r>
          </w:p>
        </w:tc>
        <w:tc>
          <w:tcPr>
            <w:tcW w:w="2044" w:type="dxa"/>
          </w:tcPr>
          <w:p w14:paraId="4F53776F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b/>
                <w:bCs/>
                <w:color w:val="1A1A1A"/>
                <w:sz w:val="22"/>
                <w:szCs w:val="22"/>
              </w:rPr>
            </w:pPr>
          </w:p>
        </w:tc>
      </w:tr>
      <w:tr w:rsidR="00385E3F" w:rsidRPr="00954894" w14:paraId="68D4B256" w14:textId="77777777" w:rsidTr="4D394375">
        <w:tc>
          <w:tcPr>
            <w:tcW w:w="595" w:type="dxa"/>
          </w:tcPr>
          <w:p w14:paraId="0879DA8E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11</w:t>
            </w:r>
          </w:p>
        </w:tc>
        <w:tc>
          <w:tcPr>
            <w:tcW w:w="1025" w:type="dxa"/>
          </w:tcPr>
          <w:p w14:paraId="45C23574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1/24</w:t>
            </w:r>
          </w:p>
        </w:tc>
        <w:tc>
          <w:tcPr>
            <w:tcW w:w="3059" w:type="dxa"/>
          </w:tcPr>
          <w:p w14:paraId="46898200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International Collaboration in Practice</w:t>
            </w:r>
          </w:p>
        </w:tc>
        <w:tc>
          <w:tcPr>
            <w:tcW w:w="2228" w:type="dxa"/>
          </w:tcPr>
          <w:p w14:paraId="244D1231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 xml:space="preserve">NASA </w:t>
            </w:r>
          </w:p>
        </w:tc>
        <w:tc>
          <w:tcPr>
            <w:tcW w:w="5719" w:type="dxa"/>
          </w:tcPr>
          <w:p w14:paraId="3BBFB3A0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National Air &amp; Space Museum</w:t>
            </w:r>
          </w:p>
        </w:tc>
        <w:tc>
          <w:tcPr>
            <w:tcW w:w="2044" w:type="dxa"/>
          </w:tcPr>
          <w:p w14:paraId="445AC217" w14:textId="13BCFDE4" w:rsidR="00385E3F" w:rsidRPr="00954894" w:rsidRDefault="02ABD7B7" w:rsidP="02ABD7B7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  <w:highlight w:val="green"/>
              </w:rPr>
            </w:pPr>
            <w:r w:rsidRPr="02ABD7B7">
              <w:rPr>
                <w:color w:val="1A1A1A"/>
                <w:sz w:val="22"/>
                <w:szCs w:val="22"/>
                <w:highlight w:val="green"/>
              </w:rPr>
              <w:t>Free; still looking if tours are available because they are renovating the complex</w:t>
            </w:r>
          </w:p>
        </w:tc>
      </w:tr>
      <w:tr w:rsidR="00385E3F" w:rsidRPr="00954894" w14:paraId="07A02D17" w14:textId="77777777" w:rsidTr="4D394375">
        <w:tc>
          <w:tcPr>
            <w:tcW w:w="595" w:type="dxa"/>
          </w:tcPr>
          <w:p w14:paraId="42CA801B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12</w:t>
            </w:r>
          </w:p>
        </w:tc>
        <w:tc>
          <w:tcPr>
            <w:tcW w:w="1025" w:type="dxa"/>
          </w:tcPr>
          <w:p w14:paraId="6DA1771A" w14:textId="77777777" w:rsidR="00385E3F" w:rsidRPr="00954894" w:rsidRDefault="00385E3F" w:rsidP="00191C0B">
            <w:pPr>
              <w:pStyle w:val="NormalWeb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1/25</w:t>
            </w:r>
          </w:p>
        </w:tc>
        <w:tc>
          <w:tcPr>
            <w:tcW w:w="3059" w:type="dxa"/>
          </w:tcPr>
          <w:p w14:paraId="666324D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  <w:r w:rsidRPr="00954894">
              <w:rPr>
                <w:color w:val="1A1A1A"/>
                <w:sz w:val="22"/>
                <w:szCs w:val="22"/>
              </w:rPr>
              <w:t>Departure day</w:t>
            </w:r>
          </w:p>
        </w:tc>
        <w:tc>
          <w:tcPr>
            <w:tcW w:w="2228" w:type="dxa"/>
          </w:tcPr>
          <w:p w14:paraId="04894AD0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5719" w:type="dxa"/>
          </w:tcPr>
          <w:p w14:paraId="2207C6F6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  <w:tc>
          <w:tcPr>
            <w:tcW w:w="2044" w:type="dxa"/>
          </w:tcPr>
          <w:p w14:paraId="1F688417" w14:textId="77777777" w:rsidR="00385E3F" w:rsidRPr="00954894" w:rsidRDefault="00385E3F" w:rsidP="00191C0B">
            <w:pPr>
              <w:pStyle w:val="NormalWeb"/>
              <w:spacing w:before="0" w:beforeAutospacing="0" w:after="0" w:afterAutospacing="0"/>
              <w:rPr>
                <w:color w:val="1A1A1A"/>
                <w:sz w:val="22"/>
                <w:szCs w:val="22"/>
              </w:rPr>
            </w:pPr>
          </w:p>
        </w:tc>
      </w:tr>
    </w:tbl>
    <w:p w14:paraId="556B4CC8" w14:textId="77777777" w:rsidR="006943AE" w:rsidRPr="00954894" w:rsidRDefault="006943AE">
      <w:pPr>
        <w:rPr>
          <w:rFonts w:ascii="Times New Roman" w:hAnsi="Times New Roman" w:cs="Times New Roman"/>
        </w:rPr>
      </w:pPr>
    </w:p>
    <w:sectPr w:rsidR="006943AE" w:rsidRPr="00954894" w:rsidSect="007F07B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2306BC"/>
    <w:multiLevelType w:val="hybridMultilevel"/>
    <w:tmpl w:val="B396F28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8E5AE4"/>
    <w:multiLevelType w:val="hybridMultilevel"/>
    <w:tmpl w:val="4E101F4C"/>
    <w:lvl w:ilvl="0" w:tplc="0498AD7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BBE3B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7223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0E9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B0D6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BA27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345B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2CA4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22C1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EB09D9"/>
    <w:multiLevelType w:val="hybridMultilevel"/>
    <w:tmpl w:val="CCC42588"/>
    <w:lvl w:ilvl="0" w:tplc="1BCCE7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1055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685C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4435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9E47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0420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9A83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D868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245A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277B74"/>
    <w:multiLevelType w:val="hybridMultilevel"/>
    <w:tmpl w:val="9DC03F70"/>
    <w:lvl w:ilvl="0" w:tplc="FB70A4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221F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7455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36D2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F201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C499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587F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104F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58AC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6E3279"/>
    <w:multiLevelType w:val="hybridMultilevel"/>
    <w:tmpl w:val="B16AE20E"/>
    <w:lvl w:ilvl="0" w:tplc="C2B05A7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EDA50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025F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EEAE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362B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FA5E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88F0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782E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9ADA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3728300">
    <w:abstractNumId w:val="2"/>
  </w:num>
  <w:num w:numId="2" w16cid:durableId="2106026347">
    <w:abstractNumId w:val="4"/>
  </w:num>
  <w:num w:numId="3" w16cid:durableId="52196306">
    <w:abstractNumId w:val="1"/>
  </w:num>
  <w:num w:numId="4" w16cid:durableId="653142326">
    <w:abstractNumId w:val="3"/>
  </w:num>
  <w:num w:numId="5" w16cid:durableId="832111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E3F"/>
    <w:rsid w:val="000477D6"/>
    <w:rsid w:val="00050E63"/>
    <w:rsid w:val="00051A4F"/>
    <w:rsid w:val="00055C53"/>
    <w:rsid w:val="000A668E"/>
    <w:rsid w:val="000C45C1"/>
    <w:rsid w:val="00104686"/>
    <w:rsid w:val="00191C0B"/>
    <w:rsid w:val="001B0EDA"/>
    <w:rsid w:val="001B5812"/>
    <w:rsid w:val="001D2C39"/>
    <w:rsid w:val="00212E81"/>
    <w:rsid w:val="002A67F2"/>
    <w:rsid w:val="002F2446"/>
    <w:rsid w:val="002F4DE4"/>
    <w:rsid w:val="00313192"/>
    <w:rsid w:val="0031785A"/>
    <w:rsid w:val="003205F6"/>
    <w:rsid w:val="003445B1"/>
    <w:rsid w:val="00385E3F"/>
    <w:rsid w:val="003A1C1C"/>
    <w:rsid w:val="003D2080"/>
    <w:rsid w:val="003F4A7E"/>
    <w:rsid w:val="004357CA"/>
    <w:rsid w:val="0044195F"/>
    <w:rsid w:val="004B2FE8"/>
    <w:rsid w:val="005202C1"/>
    <w:rsid w:val="005320C8"/>
    <w:rsid w:val="005479E5"/>
    <w:rsid w:val="005520E6"/>
    <w:rsid w:val="005E03CF"/>
    <w:rsid w:val="0066160B"/>
    <w:rsid w:val="00682AE5"/>
    <w:rsid w:val="006943AE"/>
    <w:rsid w:val="006D3CA6"/>
    <w:rsid w:val="00792EFF"/>
    <w:rsid w:val="007F07B4"/>
    <w:rsid w:val="00817A34"/>
    <w:rsid w:val="00856B20"/>
    <w:rsid w:val="008A22E0"/>
    <w:rsid w:val="008F23F1"/>
    <w:rsid w:val="00954894"/>
    <w:rsid w:val="0096140A"/>
    <w:rsid w:val="009E743D"/>
    <w:rsid w:val="00AC0362"/>
    <w:rsid w:val="00B0617A"/>
    <w:rsid w:val="00B16DF5"/>
    <w:rsid w:val="00B424E4"/>
    <w:rsid w:val="00B67B98"/>
    <w:rsid w:val="00C118D9"/>
    <w:rsid w:val="00C94145"/>
    <w:rsid w:val="00C94D01"/>
    <w:rsid w:val="00CA6FFC"/>
    <w:rsid w:val="00CB4790"/>
    <w:rsid w:val="00D725DB"/>
    <w:rsid w:val="00D8695C"/>
    <w:rsid w:val="00DE490A"/>
    <w:rsid w:val="00E41934"/>
    <w:rsid w:val="02ABD7B7"/>
    <w:rsid w:val="1E42A915"/>
    <w:rsid w:val="4D394375"/>
    <w:rsid w:val="6BDCE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036F7A"/>
  <w15:docId w15:val="{2BD81BB6-38CA-4F5D-B5A7-52A0933C9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5E3F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85E3F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385E3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imf.org/en/About/Speakers" TargetMode="External"/><Relationship Id="rId11" Type="http://schemas.openxmlformats.org/officeDocument/2006/relationships/customXml" Target="../customXml/item3.xml"/><Relationship Id="rId5" Type="http://schemas.openxmlformats.org/officeDocument/2006/relationships/hyperlink" Target="https://tours.visitthecapitol.gov/cvc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0E6214C2C89B4EB2BCCB274365046E" ma:contentTypeVersion="16" ma:contentTypeDescription="Create a new document." ma:contentTypeScope="" ma:versionID="12db7c540ee32bd2cad95e12a7863841">
  <xsd:schema xmlns:xsd="http://www.w3.org/2001/XMLSchema" xmlns:xs="http://www.w3.org/2001/XMLSchema" xmlns:p="http://schemas.microsoft.com/office/2006/metadata/properties" xmlns:ns2="a7788acb-f2ac-4ac3-882e-d785b3683cc4" xmlns:ns3="35ed3ead-d2e8-4637-8347-cde068b0e3f0" targetNamespace="http://schemas.microsoft.com/office/2006/metadata/properties" ma:root="true" ma:fieldsID="c674ac2f9c4950a464fc1b06ebbfdea2" ns2:_="" ns3:_="">
    <xsd:import namespace="a7788acb-f2ac-4ac3-882e-d785b3683cc4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788acb-f2ac-4ac3-882e-d785b3683c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5ed3ead-d2e8-4637-8347-cde068b0e3f0" xsi:nil="true"/>
    <lcf76f155ced4ddcb4097134ff3c332f xmlns="a7788acb-f2ac-4ac3-882e-d785b3683cc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1D771E0-D3F5-4F91-94BF-7436327BFA7D}"/>
</file>

<file path=customXml/itemProps2.xml><?xml version="1.0" encoding="utf-8"?>
<ds:datastoreItem xmlns:ds="http://schemas.openxmlformats.org/officeDocument/2006/customXml" ds:itemID="{98FE5EE3-79EC-441A-AC64-944F6FDFA9DF}"/>
</file>

<file path=customXml/itemProps3.xml><?xml version="1.0" encoding="utf-8"?>
<ds:datastoreItem xmlns:ds="http://schemas.openxmlformats.org/officeDocument/2006/customXml" ds:itemID="{2C0472BB-19A1-441E-9EE5-A0B805B7090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Ostrowski</dc:creator>
  <cp:keywords/>
  <dc:description/>
  <cp:lastModifiedBy>Yasmine HASNAOUI</cp:lastModifiedBy>
  <cp:revision>2</cp:revision>
  <dcterms:created xsi:type="dcterms:W3CDTF">2023-07-13T00:05:00Z</dcterms:created>
  <dcterms:modified xsi:type="dcterms:W3CDTF">2023-07-13T00:05:00Z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0x010100E60E6214C2C89B4EB2BCCB274365046E</vt:lpwstr>
  </property>
  <property fmtid="{D5CDD505-2E9C-101B-9397-08002B2CF9AE}" pid="3" name="MediaServiceImageTags">
    <vt:lpwstr/>
  </property>
  <property fmtid="{D5CDD505-2E9C-101B-9397-08002B2CF9AE}" pid="4" name="Order">
    <vt:r8>100</vt:r8>
  </property>
  <property fmtid="{D5CDD505-2E9C-101B-9397-08002B2CF9AE}" pid="5" name="_ExtendedDescription">
    <vt:lpwstr/>
  </property>
</Properties>
</file>