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C85086" w14:textId="4E462E6C" w:rsidR="008D2395" w:rsidRDefault="00D12102" w:rsidP="00D12102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AIU General Education Courses </w:t>
      </w:r>
    </w:p>
    <w:p w14:paraId="24C9C924" w14:textId="4F8FDA51" w:rsidR="00D12102" w:rsidRDefault="00D12102" w:rsidP="00D12102">
      <w:pPr>
        <w:spacing w:line="360" w:lineRule="auto"/>
        <w:jc w:val="center"/>
        <w:rPr>
          <w:b/>
          <w:bCs/>
        </w:rPr>
      </w:pPr>
      <w:r>
        <w:rPr>
          <w:b/>
          <w:bCs/>
        </w:rPr>
        <w:t>State: Fall 2024</w:t>
      </w:r>
    </w:p>
    <w:p w14:paraId="7BE7A680" w14:textId="29114D76" w:rsidR="00D12102" w:rsidRDefault="00D12102" w:rsidP="00D12102">
      <w:pPr>
        <w:spacing w:line="360" w:lineRule="auto"/>
        <w:rPr>
          <w:b/>
          <w:bCs/>
        </w:rPr>
      </w:pPr>
      <w:r w:rsidRPr="00D12102">
        <w:rPr>
          <w:b/>
          <w:bCs/>
        </w:rPr>
        <w:t>Arts &amp; Humanities</w:t>
      </w:r>
      <w:r>
        <w:rPr>
          <w:b/>
          <w:bCs/>
        </w:rPr>
        <w:t xml:space="preserve"> (AH)</w:t>
      </w:r>
    </w:p>
    <w:p w14:paraId="6AE28F6A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ANT 140 Food and Culture.</w:t>
      </w:r>
    </w:p>
    <w:p w14:paraId="10A4BD83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B070290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6FA1C16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3B87BB22" w14:textId="34888F3F" w:rsidR="00D12102" w:rsidRDefault="00D12102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Uses food and foodways as a lens to understand social,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cultural, political, and economic issues around the world.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Lectures draw from the interdisciplinary field of food studies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that includes anthropological and historical texts and films.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Topics include commensality, globalization, nationalism,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food taboos, power, memory, etiquettes, food justice, and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food and health.</w:t>
      </w:r>
    </w:p>
    <w:p w14:paraId="6122D473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03D3C76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ANT 210 World Cultures.</w:t>
      </w:r>
    </w:p>
    <w:p w14:paraId="184537F0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27FA717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6639D9F8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7744A091" w14:textId="145BCC7E" w:rsidR="00D12102" w:rsidRDefault="00D12102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Human societies exhibit tremendous diversity. How and why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do we differ? What do these differences mean in today's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world? Explore, contrast, compare, and understand the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differences between and within societies such as those of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Amazon rain forest, China, Japan, Alaska, India, the United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States, and France. Special attention will be focused on how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anthropologists think about and represent cultural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differences through ethnographic writing, film, and other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media.</w:t>
      </w:r>
    </w:p>
    <w:p w14:paraId="1F536846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55AA55F4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ARH 101 Art History Ancient to Medieval.</w:t>
      </w:r>
    </w:p>
    <w:p w14:paraId="02B05B25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2A54454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593B1299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538E85A9" w14:textId="5547D4BF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Survey of traditions and major developments in visual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expression in the West, prehistory through medieval period.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Art studied in context of its cultures; techniques of visual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analysis.</w:t>
      </w:r>
    </w:p>
    <w:p w14:paraId="14211C50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08C42261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ARH 102 Art History Renaissance to Modern.</w:t>
      </w:r>
    </w:p>
    <w:p w14:paraId="67678CBF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0A8F6D5B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ARH 101.</w:t>
      </w:r>
    </w:p>
    <w:p w14:paraId="3B62FA1A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37D6DCCE" w14:textId="3EA362FD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Traditions and developments in visual expression in the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West, Renaissance through twentieth century. Art in context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of its cultures; techniques of visual analysis.</w:t>
      </w:r>
    </w:p>
    <w:p w14:paraId="6E4BA1A8" w14:textId="77777777" w:rsidR="00B87213" w:rsidRDefault="00B87213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2A09C77D" w14:textId="1D194A7F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CDM 102 Video Editing.</w:t>
      </w:r>
    </w:p>
    <w:p w14:paraId="5436CAD2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50FADE8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558F9265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7B772230" w14:textId="563684EB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Students will learn how to edit videos, apply transitions, and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perform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color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 correction using DaVinci Resolve 17. This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hands-on course will explain the logistics of digital workflow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file management while focusing on creativity.</w:t>
      </w:r>
    </w:p>
    <w:p w14:paraId="2F60F5CF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24678C8A" w14:textId="3DB3A22A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CDM 103 Digital Photography.</w:t>
      </w:r>
    </w:p>
    <w:p w14:paraId="338762C6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6BE51B32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4F514220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14AB85F4" w14:textId="0AC2D540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introduces digital photography in theory and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practice. Students will learn how to work with a</w:t>
      </w:r>
    </w:p>
    <w:p w14:paraId="4CB0DAD9" w14:textId="105D814C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photographic camera and utilizing lenses and light to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maximize the appeal of their original work. It includes formal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classes, lectures, and practical exercises.</w:t>
      </w:r>
    </w:p>
    <w:p w14:paraId="5592595D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lastRenderedPageBreak/>
        <w:t>CDM 104 Video Production Techniques.</w:t>
      </w:r>
    </w:p>
    <w:p w14:paraId="6A7B25F7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16C6520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067041CA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0BDE0210" w14:textId="7DF716E1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will teach students to understand the essential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work of de director of photography and will explore video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camera work. Students will use different formats, lights,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lenses, and filters to produce video.</w:t>
      </w:r>
    </w:p>
    <w:p w14:paraId="2871D1B4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2AFFC2A2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COM 110 Public Speaking for Tomorrow's Leaders.</w:t>
      </w:r>
    </w:p>
    <w:p w14:paraId="30DA7A79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8994195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101.</w:t>
      </w:r>
    </w:p>
    <w:p w14:paraId="3A75D1DD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207FFF3D" w14:textId="5B9BA6C5" w:rsidR="0041196B" w:rsidRDefault="0041196B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Public speaking course provides instruction and experience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 preparation and delivery of speeches within different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public settings. It deals with the concepts and models of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communication; practical aspects of a speech preparation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delivery for different occasions and audiences;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introduces effective strategies for supporting ideas, material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organization and structure of delivery. Emphasis is given to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research, preparation, delivery, and evaluation of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informative, persuasive, and special occasion public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speaking.</w:t>
      </w:r>
    </w:p>
    <w:p w14:paraId="787A511E" w14:textId="77777777" w:rsidR="00B87213" w:rsidRP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22977F05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ENG 220 English Literature.</w:t>
      </w:r>
    </w:p>
    <w:p w14:paraId="28F0B697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599752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101.</w:t>
      </w:r>
    </w:p>
    <w:p w14:paraId="5B3133A3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2DE0A19A" w14:textId="2AF3D587" w:rsidR="002A4733" w:rsidRDefault="002A473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introduces the student to the basic knowledge of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English literature. Basically, the course sheds some light on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different periods of English literature from the Anglo-Saxon period until the contemporary period. In addition to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scrutinizing the history of the English literature, students will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be exposed to selected literary texts from various authors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from different periods of the English literature. These texts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include but not limited to poetry, fiction, drama and nonfiction</w:t>
      </w:r>
      <w:r w:rsidR="00B8721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pertinent to their linguistic, cultural, and historical</w:t>
      </w:r>
    </w:p>
    <w:p w14:paraId="1DA464F1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context.</w:t>
      </w:r>
    </w:p>
    <w:p w14:paraId="1DFFE6DD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46C13CC7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ENG 230 American Literature.</w:t>
      </w:r>
    </w:p>
    <w:p w14:paraId="7E458637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C3AE9B6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101.</w:t>
      </w:r>
    </w:p>
    <w:p w14:paraId="0B24BD2B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5905098D" w14:textId="7CA5B289" w:rsidR="002A4733" w:rsidRDefault="002A4733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studies the national literature of the United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States since the early 19th century. It considers a range of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texts - including, novels, essays, and poetry - and their efforts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to define the notion of American identity. Readings usually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include works by such authors as Nathaniel Hawthorne,</w:t>
      </w:r>
    </w:p>
    <w:p w14:paraId="05DE0310" w14:textId="715A2A49" w:rsidR="002A4733" w:rsidRDefault="002A4733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Henry David Thoreau, Frederick Douglass, Emily Dickinson,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Toni Morrison.</w:t>
      </w:r>
    </w:p>
    <w:p w14:paraId="67CBEF01" w14:textId="77777777" w:rsidR="00CB61F0" w:rsidRPr="00CB61F0" w:rsidRDefault="00CB61F0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6E35EEFC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HIS 101 World History I.</w:t>
      </w:r>
    </w:p>
    <w:p w14:paraId="261E3D59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71244649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7A95F40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4D761134" w14:textId="15810032" w:rsidR="002A4733" w:rsidRDefault="002A4733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provides the student with an introduction to the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history of the world from 3000 B.C to C.E. 1500. Over the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course of this class students will become familiar with the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major civilizations that played key roles in the evolution of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modern civilization. Students will examine the great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civilizations of Africa, Asia, the Middle East, the Americas, and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Europe. Also, students will examine their cultural and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societal contributions to the evolution of modern civilization.</w:t>
      </w:r>
    </w:p>
    <w:p w14:paraId="58B6291B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457ECFEE" w14:textId="006C604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HIS 102 World History II.</w:t>
      </w:r>
    </w:p>
    <w:p w14:paraId="2CFBC7B6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2295A52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77AE764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7F3F99A5" w14:textId="28810AA3" w:rsidR="002A4733" w:rsidRDefault="002A4733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is designed as an introduction to the history of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world from the sixteenth century to the present. This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course explores the major historical processes that produced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modern world that we live in today. A comparative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approach will be used to examine important topics across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different cultures, societies, and lands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>.</w:t>
      </w:r>
    </w:p>
    <w:p w14:paraId="2F32C12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45F65942" w14:textId="5F53DC2E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lastRenderedPageBreak/>
        <w:t>HIS 180 The Age of Islamic Empires: 600-1600.</w:t>
      </w:r>
    </w:p>
    <w:p w14:paraId="16CB1EC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096998E9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331BCE7B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0BE7654E" w14:textId="7EB11371" w:rsidR="002A4733" w:rsidRDefault="002A4733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is a course on Islamic Empires from the time of the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Prophet Muhammad until the end of the Ottoman classical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age. The course focuses on conquests, state building, and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political thought, and it also explores intellectual history,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Islamic institutions, gender relations, and the position of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non-Muslims in Islamic societies.</w:t>
      </w:r>
    </w:p>
    <w:p w14:paraId="63CA798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47260933" w14:textId="4929CDD6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HIS 181 The Modern Middle East.</w:t>
      </w:r>
    </w:p>
    <w:p w14:paraId="193BB548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22A65723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6269943B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7FACB3DF" w14:textId="1BC4F4F5" w:rsidR="002A4733" w:rsidRDefault="002A4733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The Modern Middle East is a survey of the political, social,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cultural, economic, and intellectual developments of the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Middle East from the early nineteenth century to the present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day. Beginning with a survey of the Ottoman Empire in 1800,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course charts the development of national movements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the emergence of nation-states after World War I.</w:t>
      </w:r>
    </w:p>
    <w:p w14:paraId="15C9BD03" w14:textId="77777777" w:rsidR="00CB61F0" w:rsidRPr="00CB61F0" w:rsidRDefault="00CB61F0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411F33E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MUS 101 Music Appreciation.</w:t>
      </w:r>
    </w:p>
    <w:p w14:paraId="6516C49D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58199F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47FC9E41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32E971C4" w14:textId="711FC37C" w:rsidR="001343B7" w:rsidRDefault="001343B7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is designed to acquaint students with the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elements of music and the primary musical periods of</w:t>
      </w:r>
    </w:p>
    <w:p w14:paraId="4F4FCE24" w14:textId="49BDDB68" w:rsidR="001343B7" w:rsidRDefault="001343B7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traditional Western European classical music. Students will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have a brief overview of the major composers and their music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through class lectures, listening to musical examples in class,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reading the text, listening to musical examples provided on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student CD’s or recordings, actively engaging in class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discussions, and completing research papers and/or oral</w:t>
      </w:r>
      <w:r w:rsidR="00CB61F0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presentations pertinent to the course material.</w:t>
      </w:r>
    </w:p>
    <w:p w14:paraId="235DF3C7" w14:textId="77777777" w:rsidR="00CB61F0" w:rsidRPr="00CB61F0" w:rsidRDefault="00CB61F0" w:rsidP="00CB61F0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573E04B3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PHL 101 Introduction to Philosophy.</w:t>
      </w:r>
    </w:p>
    <w:p w14:paraId="01473E3E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252B83A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1656653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4C627ABC" w14:textId="37E9EAB1" w:rsidR="001343B7" w:rsidRDefault="001343B7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Survey of some major questions that have occupied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philosophers throughout history, such as Does God exist?</w:t>
      </w:r>
    </w:p>
    <w:p w14:paraId="31D85EC0" w14:textId="2B8FF2E3" w:rsidR="001343B7" w:rsidRDefault="001343B7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What is a good person? Do we have free will? Is the mind the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same as the brain? What can we really know? Course will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acquaint students with major figures both historical and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contemporary.</w:t>
      </w:r>
    </w:p>
    <w:p w14:paraId="7366DC2F" w14:textId="77777777" w:rsidR="00490093" w:rsidRDefault="00490093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1B3763D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PHL 112 Professional Ethics.</w:t>
      </w:r>
    </w:p>
    <w:p w14:paraId="36FDD59F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2F8F62D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6408E5C7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51F81E18" w14:textId="05FB6DBC" w:rsidR="001343B7" w:rsidRDefault="001343B7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Critical examination of moral issues in the workplace,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including: discrimination and preferential treatment, sexual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harassment, whistle-blowing, privacy and disclosure,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corporate social responsibility.</w:t>
      </w:r>
    </w:p>
    <w:p w14:paraId="2E0DA077" w14:textId="77777777" w:rsidR="00490093" w:rsidRPr="00490093" w:rsidRDefault="00490093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61C4C6D1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Bold" w:hAnsi="SourceSansPro-Bold" w:cs="SourceSansPro-Bold"/>
          <w:b/>
          <w:bCs/>
          <w:kern w:val="0"/>
        </w:rPr>
        <w:lastRenderedPageBreak/>
        <w:t xml:space="preserve">THR 101 Theatre Appreciation. </w:t>
      </w: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50C3A5C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5127AD9E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Arts &amp; Humanities (AH)</w:t>
      </w:r>
    </w:p>
    <w:p w14:paraId="5EEB67FD" w14:textId="16CE16BA" w:rsidR="00B87213" w:rsidRPr="00490093" w:rsidRDefault="00B87213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Theatre Appreciation is designed to introduce non-theatre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major students to a general survey of dramatic principles and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theatrical conventions. The course content is designed to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increase the student's awareness of the performing arts and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their impact on society. The major fields of dramatic art are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examined through historical perspective, the functions of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theatre personnel, and practices of the contemporary stage.</w:t>
      </w:r>
    </w:p>
    <w:p w14:paraId="7A1243D8" w14:textId="77777777" w:rsidR="00490093" w:rsidRDefault="00490093" w:rsidP="00D12102">
      <w:pPr>
        <w:spacing w:line="360" w:lineRule="auto"/>
        <w:rPr>
          <w:b/>
          <w:bCs/>
        </w:rPr>
      </w:pPr>
    </w:p>
    <w:p w14:paraId="73653F5D" w14:textId="7B4AA7BF" w:rsid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>Computer Skills (CS)</w:t>
      </w:r>
    </w:p>
    <w:p w14:paraId="35005A3A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CSC 101 Computer Essentials.</w:t>
      </w:r>
    </w:p>
    <w:p w14:paraId="6992365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293A93B3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4740FE7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Computer Skills (CS)</w:t>
      </w:r>
    </w:p>
    <w:p w14:paraId="1BD7A24A" w14:textId="4C765ADF" w:rsidR="001343B7" w:rsidRPr="00490093" w:rsidRDefault="001343B7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is an introductory course in basic computer and Internet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use. Topics surveyed include data representation and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storage, hardware and software organization,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communications technologies, ethical and security issues.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Provides hands-on training in using Windows and common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application software, such as word processing,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spreadsheets, presentation, as well as in electronic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telecommunications, such as e-mail and Internet. Students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will develop basic computer skills to aid them with college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studies and workforce readiness.</w:t>
      </w:r>
    </w:p>
    <w:p w14:paraId="6B80B7B0" w14:textId="77777777" w:rsidR="00490093" w:rsidRDefault="00490093" w:rsidP="00D12102">
      <w:pPr>
        <w:spacing w:line="360" w:lineRule="auto"/>
        <w:rPr>
          <w:b/>
          <w:bCs/>
        </w:rPr>
      </w:pPr>
    </w:p>
    <w:p w14:paraId="290AF5B4" w14:textId="73890B3A" w:rsid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>English Communication (EC)</w:t>
      </w:r>
    </w:p>
    <w:p w14:paraId="29134739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ENG 101 College Writing.</w:t>
      </w:r>
    </w:p>
    <w:p w14:paraId="63A01B3D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041E295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4A9E256D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English Communication (EC)</w:t>
      </w:r>
    </w:p>
    <w:p w14:paraId="49FC3121" w14:textId="6C22B5AC" w:rsidR="002A4733" w:rsidRDefault="002A4733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 course in reading, research, and writing skills that prepares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 to write successfully in college classes.</w:t>
      </w:r>
    </w:p>
    <w:p w14:paraId="476ECB8E" w14:textId="77777777" w:rsidR="00490093" w:rsidRDefault="0049009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63E02581" w14:textId="0AA06C7E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ENG 301 Technical Writing.</w:t>
      </w:r>
    </w:p>
    <w:p w14:paraId="290BBFEC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2CE9674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</w:t>
      </w:r>
    </w:p>
    <w:p w14:paraId="0A6EB231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English Communication (EC)</w:t>
      </w:r>
    </w:p>
    <w:p w14:paraId="607120C3" w14:textId="3E490666" w:rsidR="002A4733" w:rsidRDefault="002A4733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The course is an introductory level course which aims at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familiarizing students with the basic technical writing skills.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students learn about a variety of technical compositions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such as emails, letters, memos, proposals, and technical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reports. Other topics include audience and purpose analysis,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textual and visual aspects of document design, and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formatting and referencing, to provide students with a sound</w:t>
      </w:r>
      <w:r w:rsidR="00490093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analytical background in writing.</w:t>
      </w:r>
    </w:p>
    <w:p w14:paraId="69B90F92" w14:textId="77777777" w:rsidR="00490093" w:rsidRDefault="00490093" w:rsidP="0049009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0D9871AD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ENG 303 Creative Writing.</w:t>
      </w:r>
    </w:p>
    <w:p w14:paraId="2C4DB74A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C7D69A0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101.</w:t>
      </w:r>
    </w:p>
    <w:p w14:paraId="3249ED80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English Communication (EC)</w:t>
      </w:r>
    </w:p>
    <w:p w14:paraId="58844D37" w14:textId="665FCE4E" w:rsidR="002A4733" w:rsidRDefault="002A4733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An intermediate level course that takes students from writing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short descriptive essays to creating original imaginative &amp;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polished work, such as short fiction, creative essays, &amp;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poetry. The course will have two modes of learning- first,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close readings/ literary-critical analyses of well-known works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by popular authors and second, writing workshops where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 are expected to create original work as a final</w:t>
      </w:r>
    </w:p>
    <w:p w14:paraId="1078A878" w14:textId="31CF2830" w:rsidR="002A4733" w:rsidRPr="0007104D" w:rsidRDefault="002A4733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project. Students will also learn to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analyze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 and constructively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criticize each other’s work in these workshops.</w:t>
      </w:r>
    </w:p>
    <w:p w14:paraId="4ABAAFCF" w14:textId="77777777" w:rsidR="0007104D" w:rsidRDefault="0007104D" w:rsidP="00D12102">
      <w:pPr>
        <w:spacing w:line="360" w:lineRule="auto"/>
        <w:rPr>
          <w:b/>
          <w:bCs/>
        </w:rPr>
      </w:pPr>
    </w:p>
    <w:p w14:paraId="09A9D5AC" w14:textId="73457587" w:rsid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>AIU Experience (EX)</w:t>
      </w:r>
    </w:p>
    <w:p w14:paraId="614B3864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AIU 100 AIU Experience.</w:t>
      </w:r>
    </w:p>
    <w:p w14:paraId="740E9EB5" w14:textId="177AE90C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6FEB7911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37906FFF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Experience (EX)</w:t>
      </w:r>
    </w:p>
    <w:p w14:paraId="6695B08A" w14:textId="4C92A280" w:rsidR="00D12102" w:rsidRDefault="00D12102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Required of all first-year students. This course will play an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instrumental role in socializing students into the university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community by providing activities that will increase their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connections with fellow students, academic advising staff,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their instructors. The essential goals for this requirement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are to enhance student engagement, success, and retention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by implementing high-impact practices within a student’s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first year in college. AIU Experience will also help students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build key skills and habits that will allow them to successfully</w:t>
      </w:r>
    </w:p>
    <w:p w14:paraId="1D1C2632" w14:textId="701CE745" w:rsidR="00D12102" w:rsidRDefault="00D12102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navigate the university and manage their busy lives. These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range from time management, studying, and test-taking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skills to engaging in community activities both on and off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-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campus.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 motivation, engagement, learning,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achievement, persistence and degree attainment all can be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fostered by these transformative educational experiences.</w:t>
      </w:r>
    </w:p>
    <w:p w14:paraId="1EF4AB9C" w14:textId="77777777" w:rsidR="0007104D" w:rsidRPr="0007104D" w:rsidRDefault="0007104D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67FB5C8E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AIU 300 Career Development.</w:t>
      </w:r>
    </w:p>
    <w:p w14:paraId="311AA7E0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66A7129E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Completion of a minimum of 60 credit hours or</w:t>
      </w:r>
    </w:p>
    <w:p w14:paraId="328213DC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permission of the school dean.</w:t>
      </w:r>
    </w:p>
    <w:p w14:paraId="4340BE4E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Experience (EX)</w:t>
      </w:r>
    </w:p>
    <w:p w14:paraId="7C7CB67C" w14:textId="1236B0C2" w:rsidR="00D12102" w:rsidRDefault="00D12102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provides students with career skills to identify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secure professional career opportunities. AIU 300 is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designed to assist students in obtaining positions consistent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with their career goals and aspirations.</w:t>
      </w:r>
    </w:p>
    <w:p w14:paraId="27EC954A" w14:textId="77777777" w:rsidR="0007104D" w:rsidRPr="0007104D" w:rsidRDefault="0007104D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2719CA58" w14:textId="1B49E256" w:rsid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 xml:space="preserve">Mathematics (MA) </w:t>
      </w:r>
    </w:p>
    <w:p w14:paraId="16207EB1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105 Math for the Arts.</w:t>
      </w:r>
    </w:p>
    <w:p w14:paraId="77A90B03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2B187391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641656B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0F6AE433" w14:textId="02555793" w:rsidR="001343B7" w:rsidRDefault="001343B7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An introduction to quantitative reasoning, with the aim of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developing the capacity to comprehend and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analyze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 the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quantitative information that is prevalent in daily life, with a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particular focus on the arts. Topics include problem solving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with shape and form and mathematical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modeling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>.</w:t>
      </w:r>
    </w:p>
    <w:p w14:paraId="1F35F481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8183028" w14:textId="544DCE21" w:rsidR="001343B7" w:rsidRDefault="001343B7" w:rsidP="00263D54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112 Mathematics for</w:t>
      </w:r>
      <w:r w:rsidR="00263D54">
        <w:rPr>
          <w:rFonts w:ascii="SourceSansPro-Bold" w:hAnsi="SourceSansPro-Bold" w:cs="SourceSansPro-Bold"/>
          <w:b/>
          <w:bCs/>
          <w:kern w:val="0"/>
        </w:rPr>
        <w:t xml:space="preserve"> </w:t>
      </w:r>
      <w:r>
        <w:rPr>
          <w:rFonts w:ascii="SourceSansPro-Bold" w:hAnsi="SourceSansPro-Bold" w:cs="SourceSansPro-Bold"/>
          <w:b/>
          <w:bCs/>
          <w:kern w:val="0"/>
        </w:rPr>
        <w:t>Elementary School Teachers.</w:t>
      </w:r>
    </w:p>
    <w:p w14:paraId="72FC3F6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lastRenderedPageBreak/>
        <w:t>3 credit hours.</w:t>
      </w:r>
    </w:p>
    <w:p w14:paraId="521845B4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0836DFBD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6AEAE550" w14:textId="4E360A35" w:rsidR="001343B7" w:rsidRDefault="001343B7" w:rsidP="0007104D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provides prospective elementary school teachers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with a problem-solving approach to the topics of the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elementary school math curriculum. Students will be able to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apply principles and concepts of basic arithmetic operations</w:t>
      </w:r>
      <w:r w:rsidR="0007104D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on the set of real numbers.</w:t>
      </w:r>
    </w:p>
    <w:p w14:paraId="1A33AE5B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506C189C" w14:textId="73F1B182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113 Elementary Functions.</w:t>
      </w:r>
    </w:p>
    <w:p w14:paraId="5DF8FDE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4 credit hours.</w:t>
      </w:r>
    </w:p>
    <w:p w14:paraId="3431499B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Placement.</w:t>
      </w:r>
    </w:p>
    <w:p w14:paraId="61E18C1C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4B84E0BC" w14:textId="47D4B71A" w:rsidR="001343B7" w:rsidRDefault="001343B7" w:rsidP="00263D54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 pre-calculus course that includes the study of elementary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functions, their graphs and applications including</w:t>
      </w:r>
    </w:p>
    <w:p w14:paraId="148E3E85" w14:textId="78278C4B" w:rsidR="001343B7" w:rsidRDefault="001343B7" w:rsidP="00263D54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polynomial, rational, algebraic functions, exponential,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logarithmic and circular or trigonometric functions. For</w:t>
      </w:r>
    </w:p>
    <w:p w14:paraId="1B8A6F4B" w14:textId="66E47649" w:rsidR="001343B7" w:rsidRPr="00263D54" w:rsidRDefault="001343B7" w:rsidP="00263D54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students with strong high school preparation in mathematics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but who are not ready for calculus.</w:t>
      </w:r>
    </w:p>
    <w:p w14:paraId="79A9D50D" w14:textId="77777777" w:rsidR="00263D54" w:rsidRDefault="00263D54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29D15E2A" w14:textId="659AAB48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115 Quantitative Methods I.</w:t>
      </w:r>
    </w:p>
    <w:p w14:paraId="6016468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19C77A4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Placement.</w:t>
      </w:r>
    </w:p>
    <w:p w14:paraId="7AA6BD2B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3E0B5BAD" w14:textId="347243DA" w:rsidR="001343B7" w:rsidRDefault="001343B7" w:rsidP="00263D54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provides an introduction to the use of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quantitative methods in research. Emphasis will be on</w:t>
      </w:r>
    </w:p>
    <w:p w14:paraId="307161CA" w14:textId="7458FBC1" w:rsidR="001343B7" w:rsidRDefault="001343B7" w:rsidP="00263D54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achieving an understanding of quantitative methods and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associated statistical techniques considered so that you can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think critically about suitable procedures for research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design, collection and analysis of data, and the usefulness of</w:t>
      </w:r>
      <w:r w:rsidR="00263D54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statistics.</w:t>
      </w:r>
    </w:p>
    <w:p w14:paraId="171FE962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08C15DE0" w14:textId="39373CAF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116 Quantitative Methods II.</w:t>
      </w:r>
    </w:p>
    <w:p w14:paraId="7D3B058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C502439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MAT 115.</w:t>
      </w:r>
    </w:p>
    <w:p w14:paraId="098A7541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4D1AE905" w14:textId="1BBE6495" w:rsidR="001343B7" w:rsidRDefault="001343B7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Basic probability theory (definition of probability,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conditional probability, independence, random variables,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expectation and variance, normal distribution, law of large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numbers, central limit theorem), descriptive statistics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(histograms, scatter plots, box plots, mean, variance,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quantiles, empirical rule, z-scores), statistical inference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(confidence intervals for mean, t-tests, chi-square tests,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linear regression, analysis of variance) and data analysis.</w:t>
      </w:r>
    </w:p>
    <w:p w14:paraId="12773C9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C6A366A" w14:textId="3E4905FB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121 Calculus I.</w:t>
      </w:r>
    </w:p>
    <w:p w14:paraId="31B652EE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4 credit hours.</w:t>
      </w:r>
    </w:p>
    <w:p w14:paraId="3A9846CF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Placement.</w:t>
      </w:r>
    </w:p>
    <w:p w14:paraId="7EE13E93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4F7BF588" w14:textId="2F2EBFFA" w:rsidR="001343B7" w:rsidRDefault="001343B7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Calculus as the study of change. Definitions, concepts, and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interpretations of the derivative and the definite and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indefinite integrals; differentiation, integration, applications.</w:t>
      </w:r>
    </w:p>
    <w:p w14:paraId="580D3E5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61874589" w14:textId="035B13A4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MAT 122 Calculus II.</w:t>
      </w:r>
    </w:p>
    <w:p w14:paraId="1D837E8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4 credit hours.</w:t>
      </w:r>
    </w:p>
    <w:p w14:paraId="5899A7C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lastRenderedPageBreak/>
        <w:t>Prerequisite(s): MAT 121.</w:t>
      </w:r>
    </w:p>
    <w:p w14:paraId="19C679FA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Mathematics (MA)</w:t>
      </w:r>
    </w:p>
    <w:p w14:paraId="277FA3E0" w14:textId="7F5969D4" w:rsidR="00A94348" w:rsidRDefault="001343B7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Review definition of definite integral and fundamental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theorem of calculus. Techniques of integration; approximate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integration; improper integrals; applications of integration.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Sequences and series. Approximating functions by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polynomials and Taylor series.</w:t>
      </w:r>
    </w:p>
    <w:p w14:paraId="75D67D85" w14:textId="77777777" w:rsidR="00A94348" w:rsidRDefault="00A94348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052EB206" w14:textId="605B3EA8" w:rsidR="00D12102" w:rsidRDefault="00D12102" w:rsidP="001343B7">
      <w:pPr>
        <w:spacing w:line="360" w:lineRule="auto"/>
        <w:rPr>
          <w:b/>
          <w:bCs/>
        </w:rPr>
      </w:pPr>
      <w:r>
        <w:rPr>
          <w:b/>
          <w:bCs/>
        </w:rPr>
        <w:t>Natural Sciences (NS)</w:t>
      </w:r>
    </w:p>
    <w:p w14:paraId="48103B0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CHM 101 Basic Chemistry.</w:t>
      </w:r>
    </w:p>
    <w:p w14:paraId="31B66D64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E8F5EFC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D3BB23B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01BB001A" w14:textId="74AC87DB" w:rsidR="002A4733" w:rsidRDefault="002A4733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Matter and energy in chemistry, chemical symbols and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equations, structure and properties of atoms, introduction to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chemical bonding; periodicity in chemistry, solids, liquids,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gases, solutions, acids and bases, and equilibrium.</w:t>
      </w:r>
    </w:p>
    <w:p w14:paraId="3B0FB771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7DFF91F3" w14:textId="5E09DA7C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CHM 110 General Chemistry I.</w:t>
      </w:r>
    </w:p>
    <w:p w14:paraId="508F136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BE97958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D885C1A" w14:textId="66E0EDA6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424B930E" w14:textId="37B468B8" w:rsidR="002A4733" w:rsidRDefault="002A4733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Introduction to the principles of chemistry for students with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high school background in chemistry. Chemical structure,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bonding, and reactivity.</w:t>
      </w:r>
    </w:p>
    <w:p w14:paraId="0F687893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685558B9" w14:textId="47E0A00A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CHM 111 General Chemistry I Lab.</w:t>
      </w:r>
    </w:p>
    <w:p w14:paraId="2D39ACD7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18A882B5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3AB21FD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Corequisite: CHM 110.</w:t>
      </w:r>
    </w:p>
    <w:p w14:paraId="27439E49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180E5DEC" w14:textId="0002FE57" w:rsidR="002A4733" w:rsidRDefault="002A4733" w:rsidP="00A94348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Laboratory course to introduce the scientific method,</w:t>
      </w:r>
      <w:r w:rsidR="00A94348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properties of materials, the role of energy, structure and</w:t>
      </w:r>
    </w:p>
    <w:p w14:paraId="7A35E213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spectroscopy.</w:t>
      </w:r>
    </w:p>
    <w:p w14:paraId="63844B30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002EEDB7" w14:textId="35E66A2F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CHM 112 General Chemistry II.</w:t>
      </w:r>
    </w:p>
    <w:p w14:paraId="23622DD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088673D2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CHM 110.</w:t>
      </w:r>
    </w:p>
    <w:p w14:paraId="2915FCC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4AC21499" w14:textId="589800B7" w:rsidR="002A4733" w:rsidRDefault="002A4733" w:rsidP="002E28CC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Chemistry of liquids and solutions, chemical kinetics and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equilibrium, application of aqueous equilibria, spontaneity,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entropy and free energy.</w:t>
      </w:r>
    </w:p>
    <w:p w14:paraId="3195110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29D1850" w14:textId="6545608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CHM 113 General Chemistry II Lab.</w:t>
      </w:r>
    </w:p>
    <w:p w14:paraId="2FBA69AA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1D7465D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574B797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Corequisite: CHM 112.</w:t>
      </w:r>
    </w:p>
    <w:p w14:paraId="39B3C956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6008F731" w14:textId="65B7E72E" w:rsidR="002A4733" w:rsidRPr="002E28CC" w:rsidRDefault="002A4733" w:rsidP="002E28CC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Laboratory course to introduce chemical properties,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solutions, acid-base equilibria, and thermal analysis.</w:t>
      </w:r>
    </w:p>
    <w:p w14:paraId="42CF3717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076A88D5" w14:textId="64FD2F35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GEO 100 Geology.</w:t>
      </w:r>
    </w:p>
    <w:p w14:paraId="1D0FF819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08AD8AB6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04AF215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1D925AD2" w14:textId="6D579321" w:rsidR="002A4733" w:rsidRDefault="002A4733" w:rsidP="002E28CC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Introduction to continental drift and plate tectonic theory,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geophysics and structure of earth's crust and interior; rocks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minerals; igneous and volcanic geology; work of running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water, glaciers and ground water; geologic time;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oceanography. One day field trip.</w:t>
      </w:r>
    </w:p>
    <w:p w14:paraId="47BA8AF6" w14:textId="77777777" w:rsidR="002E28CC" w:rsidRDefault="002E28CC" w:rsidP="002E28CC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465C3D96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GEO 101 Geology Lab.</w:t>
      </w:r>
    </w:p>
    <w:p w14:paraId="5BB36CF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0D6953B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CBE8973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Corequisite: GEO 100.</w:t>
      </w:r>
    </w:p>
    <w:p w14:paraId="54ABCA0E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529D3335" w14:textId="5D736DA6" w:rsidR="002A4733" w:rsidRDefault="002A4733" w:rsidP="002A4733">
      <w:pPr>
        <w:spacing w:line="360" w:lineRule="auto"/>
        <w:rPr>
          <w:b/>
          <w:bCs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Lab which complements lecture material in GEO 100.</w:t>
      </w:r>
    </w:p>
    <w:p w14:paraId="05C3014F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BIO 100 Basic Life Diversity.</w:t>
      </w:r>
    </w:p>
    <w:p w14:paraId="2515D98A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247528E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537001C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291F667F" w14:textId="41A1BFB2" w:rsidR="0041196B" w:rsidRDefault="0041196B" w:rsidP="00682E3A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provides the fund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>a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mentals in Evolution biology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focusing on organisms origins and diversity throughout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earth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>’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 histo</w:t>
      </w:r>
      <w:r w:rsidR="002E28CC">
        <w:rPr>
          <w:rFonts w:ascii="SourceSansPro-Regular" w:hAnsi="SourceSansPro-Regular" w:cs="SourceSansPro-Regular"/>
          <w:kern w:val="0"/>
          <w:sz w:val="20"/>
          <w:szCs w:val="20"/>
        </w:rPr>
        <w:t>r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y. During the course organisms origins,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adapta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>t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ion, evolution and reproduction will be discussed for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both prokaryotes and eukaryotes.</w:t>
      </w:r>
    </w:p>
    <w:p w14:paraId="3E343444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677BE008" w14:textId="34ABCF15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BIO 101 Basic Life Mechanisms.</w:t>
      </w:r>
    </w:p>
    <w:p w14:paraId="164E8360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5D12C600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3442DCD2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784D2CA4" w14:textId="17BFA6DC" w:rsidR="0041196B" w:rsidRDefault="0041196B" w:rsidP="00682E3A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is course is an introduction to the basic life process at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cellular level. It is designed to focus on human cellular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functions including biological molecules, energy and enzyme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metabolism, cell types, cell structure and function, cell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communication division and regulation, and classical and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molecular genetics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.</w:t>
      </w:r>
    </w:p>
    <w:p w14:paraId="3E5078E9" w14:textId="77777777" w:rsidR="00682E3A" w:rsidRDefault="00682E3A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4E300C1B" w14:textId="2E70F414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BIO 102 Basic Life Mechanisms Lab.</w:t>
      </w:r>
    </w:p>
    <w:p w14:paraId="244D4DB7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44AB1A28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3173E9B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Corequisite: BIO 101.</w:t>
      </w:r>
    </w:p>
    <w:p w14:paraId="5DC9A47C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5CAF7CE2" w14:textId="28113214" w:rsidR="0041196B" w:rsidRDefault="0041196B" w:rsidP="00682E3A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is designed to accompany BIO 101 in the practical</w:t>
      </w:r>
      <w:r w:rsidR="00682E3A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hands on experience in the laboratory.</w:t>
      </w:r>
    </w:p>
    <w:p w14:paraId="60E82F3A" w14:textId="77777777" w:rsidR="00484507" w:rsidRDefault="0048450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0674DE49" w14:textId="5433C3B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PHY 120 Physics I.</w:t>
      </w:r>
    </w:p>
    <w:p w14:paraId="4C8039A9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6E30E98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657ABCEC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3541CA50" w14:textId="55094DD5" w:rsidR="001343B7" w:rsidRDefault="001343B7" w:rsidP="0048450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is required for students specializing in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engineering. The following topics will be covered:</w:t>
      </w:r>
    </w:p>
    <w:p w14:paraId="6D1A08C6" w14:textId="2010EFA3" w:rsidR="001343B7" w:rsidRDefault="001343B7" w:rsidP="0048450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Kinematics, Dynamics, Energy and Linear Momentum,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Rotational Kinematics and Dynamics, Angular Momentum,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Solids and Fluids, Harmonic Motion and Oscillations,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Temperature and Heat.</w:t>
      </w:r>
    </w:p>
    <w:p w14:paraId="02E18A7F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ACF7EB5" w14:textId="24A2569D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PHY 121 Physics I Laboratory.</w:t>
      </w:r>
    </w:p>
    <w:p w14:paraId="253C931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1FE388B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7008029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lastRenderedPageBreak/>
        <w:t>Corequisite: PHY 120.</w:t>
      </w:r>
    </w:p>
    <w:p w14:paraId="6941A120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475B760A" w14:textId="4A77CB00" w:rsidR="001343B7" w:rsidRDefault="001343B7" w:rsidP="0048450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PHY 121 is a one-credit physics laboratory course for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engineering majors. Its curriculum includes laboratory</w:t>
      </w:r>
    </w:p>
    <w:p w14:paraId="37B022D8" w14:textId="15D19AA1" w:rsidR="001343B7" w:rsidRDefault="001343B7" w:rsidP="0048450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experiments demonstrating the following concepts: Statics,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kinematics, dynamics, energy and linear momentum,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rotational kinematics and dynamics, angular momentum,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solids and fluids, vibrations and wave motion,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thermodynamics.</w:t>
      </w:r>
    </w:p>
    <w:p w14:paraId="6995287D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7B3577B4" w14:textId="218AEC3A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PHY 122 Physics II.</w:t>
      </w:r>
    </w:p>
    <w:p w14:paraId="4D3E404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6834E8CA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PHY 120.</w:t>
      </w:r>
    </w:p>
    <w:p w14:paraId="50D3770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14E9B11C" w14:textId="7A9DD6F7" w:rsidR="001343B7" w:rsidRDefault="001343B7" w:rsidP="0048450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It is a physics course for students majoring engineering. The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course will target the basics concept and laws of electricity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magnetism. The following topics will be introduced: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Coulomb’s law, electric Field, Gauss’s law, electrical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potential, equipotential surfaces, capacitors, capacitors in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series and in parallel connection, Ohm’s Law, resistance,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resistivity, electrical energy and power, resistors in series and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 parallel connection, Kirchhoff’s law, magnetic field,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magnetic force, motion of charged particle in magnetic field,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Biot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>-savart law, Ampere’s law, solenoids, toroid, Faraday’s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law, Lenz’s law, motional E.M.F, induced electric field,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electric generators, inductance, energy in a magnetic field</w:t>
      </w:r>
      <w:r w:rsidR="00484507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Maxwell’s equations.</w:t>
      </w:r>
    </w:p>
    <w:p w14:paraId="5CFE3EEC" w14:textId="77777777" w:rsidR="00484507" w:rsidRPr="00484507" w:rsidRDefault="00484507" w:rsidP="0048450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1B1852AA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PHY 123 Physics II Laboratory.</w:t>
      </w:r>
    </w:p>
    <w:p w14:paraId="0F280B78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0E4CA78E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2DC4A577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Corequisite: PHY 122.</w:t>
      </w:r>
    </w:p>
    <w:p w14:paraId="6C0C8684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Natural Science (NS)</w:t>
      </w:r>
    </w:p>
    <w:p w14:paraId="618E785D" w14:textId="555F365F" w:rsidR="001343B7" w:rsidRDefault="001343B7" w:rsidP="0036655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lab course helps students to complement and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strengthen the theoretical knowledge obtained in the</w:t>
      </w:r>
    </w:p>
    <w:p w14:paraId="0600C782" w14:textId="0DB88993" w:rsidR="001343B7" w:rsidRDefault="001343B7" w:rsidP="0036655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physics course by conducting experiments in the laboratory.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 this lab course, the experiments related to electricity and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magnetism are mostly covered. This includes topics such as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electric charge and field, resistance, capacitance, analysis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of simple DC circuits, electromagnetic induction, AC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circuits and some experiments related to electromagnetic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waves.</w:t>
      </w:r>
    </w:p>
    <w:p w14:paraId="5A8A343A" w14:textId="77777777" w:rsidR="0036655B" w:rsidRPr="0036655B" w:rsidRDefault="0036655B" w:rsidP="0036655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09F57241" w14:textId="1A3F35D4" w:rsid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>Oral Communication (OC)</w:t>
      </w:r>
    </w:p>
    <w:p w14:paraId="33870131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COM 350 Debate.</w:t>
      </w:r>
    </w:p>
    <w:p w14:paraId="5D45875F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F6727CB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101.</w:t>
      </w:r>
    </w:p>
    <w:p w14:paraId="436E803F" w14:textId="77777777" w:rsidR="0041196B" w:rsidRDefault="0041196B" w:rsidP="0041196B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Oral Communication (OC)</w:t>
      </w:r>
    </w:p>
    <w:p w14:paraId="57C91B3C" w14:textId="40517D78" w:rsidR="0041196B" w:rsidRDefault="0041196B" w:rsidP="0036655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Debate is an introductory course that covers a variety of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styles of public speaking and formal debate. In this course,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 will learn the introductory principles of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argumentation, logic, and debate. Through research and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practice students will become familiar with these styles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through instruction, research, and practice. Each unit will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culminate in performance assignments that require students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to demonstrate their abilities within the classroom setting.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 receive encouragement and gain confidence as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they practice argument and debate skills in a spirit of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fellowship.</w:t>
      </w:r>
    </w:p>
    <w:p w14:paraId="74AEBFF1" w14:textId="77777777" w:rsidR="0036655B" w:rsidRDefault="0036655B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3DA442DD" w14:textId="11473AFD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ENG 302 Technical Presentations.</w:t>
      </w:r>
    </w:p>
    <w:p w14:paraId="61A5E708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49D1A70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ENG 101.</w:t>
      </w:r>
    </w:p>
    <w:p w14:paraId="0A0C102F" w14:textId="77777777" w:rsidR="002A4733" w:rsidRDefault="002A4733" w:rsidP="002A473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Oral Communication (OC)</w:t>
      </w:r>
    </w:p>
    <w:p w14:paraId="0AFFF3D6" w14:textId="4B97F15A" w:rsidR="002A4733" w:rsidRDefault="002A4733" w:rsidP="0036655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Students will develop the oral presentation skills needed to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present technical research findings in their specialist field.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 will develop the basic strategies they need for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preparing and giving an effective presentation. They will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learn how to design a presentation by considering issues of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audience, purpose, organization, flow, and style.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Additionally, they will learn about popular delivery strategies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slide design techniques. Students will learn many of the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common features of presentation language and develop</w:t>
      </w:r>
    </w:p>
    <w:p w14:paraId="2BC2AB26" w14:textId="0446CEB3" w:rsidR="002A4733" w:rsidRPr="0036655B" w:rsidRDefault="002A4733" w:rsidP="0036655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confidence to deliver their own presentations in English.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During the course, students will spend most of their time</w:t>
      </w:r>
      <w:r w:rsidR="0036655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preparing, delivering and evaluating presentations.</w:t>
      </w:r>
    </w:p>
    <w:p w14:paraId="2A3B9078" w14:textId="77777777" w:rsidR="0036655B" w:rsidRDefault="0036655B" w:rsidP="00D12102">
      <w:pPr>
        <w:spacing w:line="360" w:lineRule="auto"/>
        <w:rPr>
          <w:b/>
          <w:bCs/>
        </w:rPr>
      </w:pPr>
    </w:p>
    <w:p w14:paraId="43106DA7" w14:textId="2B745DB4" w:rsid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>Social Sciences (SS)</w:t>
      </w:r>
    </w:p>
    <w:p w14:paraId="4D8A7230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ANT 100 Introduction to Anthropology.</w:t>
      </w:r>
    </w:p>
    <w:p w14:paraId="534B7CB2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1FB89AA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9DCFFCB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01B1E846" w14:textId="3BB6CACD" w:rsidR="00D12102" w:rsidRDefault="00D12102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Study of humanity, past and present: cultural diversity and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change, human evolution, biological variability,</w:t>
      </w:r>
    </w:p>
    <w:p w14:paraId="26AAE55E" w14:textId="07551D4C" w:rsidR="00D12102" w:rsidRDefault="00D12102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archaeology, ethnography, language, and contemporary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uses of anthropology.</w:t>
      </w:r>
    </w:p>
    <w:p w14:paraId="052DFBD4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3B3B2C74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ANT 211 Globalization.</w:t>
      </w:r>
    </w:p>
    <w:p w14:paraId="68252386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73D0AD29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278FE3CC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12046459" w14:textId="178BA670" w:rsidR="00D12102" w:rsidRDefault="00D12102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Students develop analytical tools for appraising processes of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globalization; acquire a familiarity with the current topical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concerns of global studies; and examine economic, political,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cultural approaches to globalization.</w:t>
      </w:r>
    </w:p>
    <w:p w14:paraId="476CC786" w14:textId="77777777" w:rsidR="001601A9" w:rsidRPr="001601A9" w:rsidRDefault="001601A9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0197653A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ARD 250 Introduction to Urban Design.</w:t>
      </w:r>
    </w:p>
    <w:p w14:paraId="281324FC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017E92E5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6FD614C5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6A90A4FC" w14:textId="69CB6FA6" w:rsidR="00D12102" w:rsidRDefault="00D12102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examines both the structure of cities and the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ways they can be changed. It introduces the students to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theories about how cities are formed, and the practice of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urban design and development, using national and</w:t>
      </w:r>
    </w:p>
    <w:p w14:paraId="1E2A383E" w14:textId="5CD7ACC0" w:rsidR="00B87213" w:rsidRDefault="00D12102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international examples. The course deals with urban design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 both existing and new areas, including models of urban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analysis, contemporary theories of urban design and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implementation strategies, supplemented by the illustration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of methods of urban design practice. The course involves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different urban analysis exercises and small-scale projects,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which could deal with the design of a specific public space or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design of a “building gap” amid an existing urban fabric.</w:t>
      </w:r>
    </w:p>
    <w:p w14:paraId="1A596B0E" w14:textId="77777777" w:rsidR="001601A9" w:rsidRPr="001601A9" w:rsidRDefault="001601A9" w:rsidP="001601A9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4A30F15D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ECO 201 Principles of Microeconomics.</w:t>
      </w:r>
    </w:p>
    <w:p w14:paraId="52A854E6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ECDECC6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5D012D03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1952BA2A" w14:textId="0DE62830" w:rsidR="00B87213" w:rsidRDefault="00B87213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course covers fundamental microeconomic principles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teaches students to think like an economist. Topics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include market forces of supply and demand, consumer and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producer surplus, and market efficiency. The course also</w:t>
      </w:r>
      <w:r w:rsidR="001601A9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explores elasticities, government policies and production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costs, as well as firms in competitive and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monopolistic markets.</w:t>
      </w:r>
    </w:p>
    <w:p w14:paraId="324B8992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5BCAFC2" w14:textId="223A513E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ECO 202 Principles of Macroeconomics.</w:t>
      </w:r>
    </w:p>
    <w:p w14:paraId="02AF586F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BE03B38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044CA339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06BE82FA" w14:textId="04B7230C" w:rsidR="00B87213" w:rsidRPr="00430E3B" w:rsidRDefault="00B87213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Determination of national income, consumption and saving,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and investment; money, banking and the central banks;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inflation and unemployment; monetary and fiscal policy;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economic growth and productivity; the international sector.</w:t>
      </w:r>
    </w:p>
    <w:p w14:paraId="16435344" w14:textId="77777777" w:rsidR="00B87213" w:rsidRDefault="00B87213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1D44882A" w14:textId="16E97BE9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PBH 100 Public Health.</w:t>
      </w:r>
    </w:p>
    <w:p w14:paraId="69286981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4E64672F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CD7506F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31B558A0" w14:textId="1F5333BD" w:rsidR="001343B7" w:rsidRPr="00430E3B" w:rsidRDefault="001343B7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Provides both an overview of the principles and practice of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public health and basic information needed to understand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and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analyze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 a variety of individual-level and population-level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health problems.</w:t>
      </w:r>
    </w:p>
    <w:p w14:paraId="26E4CF31" w14:textId="77777777" w:rsidR="00430E3B" w:rsidRDefault="00430E3B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2E0365CD" w14:textId="55F4AEDA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PSC 100 Introduction to Political Science.</w:t>
      </w:r>
    </w:p>
    <w:p w14:paraId="53653F6A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6E3EAC75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56AF45E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41534D1F" w14:textId="34234585" w:rsidR="001343B7" w:rsidRDefault="001343B7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Introduction to the scope and method of political science.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Overview of politics, political systems, nature and role of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political institutions. Empirical political theory; practice in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conducting political research.</w:t>
      </w:r>
    </w:p>
    <w:p w14:paraId="5036D2E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33C26A8A" w14:textId="3FD1019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 xml:space="preserve">PSC 110 </w:t>
      </w:r>
      <w:r>
        <w:rPr>
          <w:rFonts w:ascii="SourceSansPro-Bold" w:hAnsi="SourceSansPro-Bold" w:cs="SourceSansPro-Bold"/>
          <w:b/>
          <w:bCs/>
          <w:kern w:val="0"/>
          <w:sz w:val="24"/>
          <w:szCs w:val="24"/>
        </w:rPr>
        <w:t>Introduction to International Relations</w:t>
      </w:r>
      <w:r>
        <w:rPr>
          <w:rFonts w:ascii="SourceSansPro-Bold" w:hAnsi="SourceSansPro-Bold" w:cs="SourceSansPro-Bold"/>
          <w:b/>
          <w:bCs/>
          <w:kern w:val="0"/>
        </w:rPr>
        <w:t>.</w:t>
      </w:r>
    </w:p>
    <w:p w14:paraId="447E0686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31CD2D14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27472F69" w14:textId="77777777" w:rsidR="001343B7" w:rsidRDefault="001343B7" w:rsidP="001343B7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2C6B673E" w14:textId="6443E124" w:rsidR="001343B7" w:rsidRDefault="001343B7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This is an introductory course on international politics,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foreign policy and the relations between actors in the global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political system. The main objective of this course is to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expose students to the basic concepts, approaches, and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decision-making processes, and have them think deeply and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systematically about patterns of relationships on the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international level.</w:t>
      </w:r>
    </w:p>
    <w:p w14:paraId="60F0988B" w14:textId="77777777" w:rsidR="00430E3B" w:rsidRPr="00430E3B" w:rsidRDefault="00430E3B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7681E9F2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lastRenderedPageBreak/>
        <w:t>Psychology (PSY) Courses</w:t>
      </w:r>
    </w:p>
    <w:p w14:paraId="70F8DC87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Bold" w:hAnsi="SourceSansPro-Bold" w:cs="SourceSansPro-Bold"/>
          <w:b/>
          <w:bCs/>
          <w:kern w:val="0"/>
        </w:rPr>
        <w:t xml:space="preserve">PSY 101 Psychology. </w:t>
      </w:r>
      <w:r>
        <w:rPr>
          <w:rFonts w:ascii="SourceSansPro-Regular" w:hAnsi="SourceSansPro-Regular" w:cs="SourceSansPro-Regular"/>
          <w:kern w:val="0"/>
          <w:sz w:val="21"/>
          <w:szCs w:val="21"/>
        </w:rPr>
        <w:t>3 credit hours.</w:t>
      </w:r>
    </w:p>
    <w:p w14:paraId="16310B60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728E1DBD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1C1B1672" w14:textId="74C2149F" w:rsidR="00B87213" w:rsidRDefault="00B87213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Introduction to the science of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behavior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>. Psychological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principles, concepts, and theories of human thought and</w:t>
      </w:r>
    </w:p>
    <w:p w14:paraId="5C160048" w14:textId="5FB70BD9" w:rsidR="00B87213" w:rsidRDefault="00B87213" w:rsidP="00430E3B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action. Selected concepts illustrated through laboratory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experiments.</w:t>
      </w:r>
    </w:p>
    <w:p w14:paraId="3D0E6E59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</w:p>
    <w:p w14:paraId="0323FE13" w14:textId="64F8EFA5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Bold" w:hAnsi="SourceSansPro-Bold" w:cs="SourceSansPro-Bold"/>
          <w:b/>
          <w:bCs/>
          <w:kern w:val="0"/>
        </w:rPr>
        <w:t xml:space="preserve">SOC 101 Understanding Human Society. </w:t>
      </w:r>
      <w:r>
        <w:rPr>
          <w:rFonts w:ascii="SourceSansPro-Regular" w:hAnsi="SourceSansPro-Regular" w:cs="SourceSansPro-Regular"/>
          <w:kern w:val="0"/>
          <w:sz w:val="21"/>
          <w:szCs w:val="21"/>
        </w:rPr>
        <w:t>3 credit</w:t>
      </w:r>
    </w:p>
    <w:p w14:paraId="16D6E0FE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hours.</w:t>
      </w:r>
    </w:p>
    <w:p w14:paraId="4C822BB2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38D317B8" w14:textId="77777777" w:rsidR="00B87213" w:rsidRDefault="00B87213" w:rsidP="00B87213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Social Science (SS)</w:t>
      </w:r>
    </w:p>
    <w:p w14:paraId="6A99DF00" w14:textId="571C9F39" w:rsidR="00B87213" w:rsidRDefault="00B87213" w:rsidP="00DA552F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Sociology is the study of society and social relationships and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is an excellent major for anyone interested in social issues or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the dynamics of social interaction. Training in sociology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allows students to look beyond individuals and consider and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analyze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 how social and historical forces shape human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interactions. Sociology is a very broad field; students can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study topics such as race and ethnicity, health, gender,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 xml:space="preserve">international development, the economy, politics, </w:t>
      </w:r>
      <w:proofErr w:type="spellStart"/>
      <w:r>
        <w:rPr>
          <w:rFonts w:ascii="SourceSansPro-Regular" w:hAnsi="SourceSansPro-Regular" w:cs="SourceSansPro-Regular"/>
          <w:kern w:val="0"/>
          <w:sz w:val="20"/>
          <w:szCs w:val="20"/>
        </w:rPr>
        <w:t>labor</w:t>
      </w:r>
      <w:proofErr w:type="spellEnd"/>
      <w:r>
        <w:rPr>
          <w:rFonts w:ascii="SourceSansPro-Regular" w:hAnsi="SourceSansPro-Regular" w:cs="SourceSansPro-Regular"/>
          <w:kern w:val="0"/>
          <w:sz w:val="20"/>
          <w:szCs w:val="20"/>
        </w:rPr>
        <w:t>,</w:t>
      </w:r>
      <w:r w:rsidR="00430E3B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sexuality, and religion. Sociology is relevant for any career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that involves social interactions.</w:t>
      </w:r>
    </w:p>
    <w:p w14:paraId="46393BEE" w14:textId="77777777" w:rsidR="00DA552F" w:rsidRPr="00DA552F" w:rsidRDefault="00DA552F" w:rsidP="00DA552F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0BF4CF6F" w14:textId="5BC33374" w:rsidR="00D12102" w:rsidRPr="00D12102" w:rsidRDefault="00D12102" w:rsidP="00D12102">
      <w:pPr>
        <w:spacing w:line="360" w:lineRule="auto"/>
        <w:rPr>
          <w:b/>
          <w:bCs/>
        </w:rPr>
      </w:pPr>
      <w:r>
        <w:rPr>
          <w:b/>
          <w:bCs/>
        </w:rPr>
        <w:t>Wellness (WL)</w:t>
      </w:r>
    </w:p>
    <w:p w14:paraId="3877D940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AIU 111 Wellness for Females.</w:t>
      </w:r>
    </w:p>
    <w:p w14:paraId="68D64736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7F76D015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0C19C44C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Wellness (WL)</w:t>
      </w:r>
    </w:p>
    <w:p w14:paraId="123E384F" w14:textId="566EB938" w:rsidR="00D12102" w:rsidRDefault="00D12102" w:rsidP="00DA552F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Integrates information of eight dimensions of wellness with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campus resources and encourages healthful living for AIU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students. Class will include regular meetings at various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campus locations and will involve physical activity sessions.</w:t>
      </w:r>
    </w:p>
    <w:p w14:paraId="3D554ECC" w14:textId="77777777" w:rsidR="00DA552F" w:rsidRDefault="00DA552F" w:rsidP="00DA552F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</w:p>
    <w:p w14:paraId="2B1C3E57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Bold" w:hAnsi="SourceSansPro-Bold" w:cs="SourceSansPro-Bold"/>
          <w:b/>
          <w:bCs/>
          <w:kern w:val="0"/>
        </w:rPr>
      </w:pPr>
      <w:r>
        <w:rPr>
          <w:rFonts w:ascii="SourceSansPro-Bold" w:hAnsi="SourceSansPro-Bold" w:cs="SourceSansPro-Bold"/>
          <w:b/>
          <w:bCs/>
          <w:kern w:val="0"/>
        </w:rPr>
        <w:t>AIU 112 Wellness for Males.</w:t>
      </w:r>
    </w:p>
    <w:p w14:paraId="759068FE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1"/>
          <w:szCs w:val="21"/>
        </w:rPr>
      </w:pPr>
      <w:r>
        <w:rPr>
          <w:rFonts w:ascii="SourceSansPro-Regular" w:hAnsi="SourceSansPro-Regular" w:cs="SourceSansPro-Regular"/>
          <w:kern w:val="0"/>
          <w:sz w:val="21"/>
          <w:szCs w:val="21"/>
        </w:rPr>
        <w:t>1 credit hour.</w:t>
      </w:r>
    </w:p>
    <w:p w14:paraId="4018CCDD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Prerequisite(s): None.</w:t>
      </w:r>
    </w:p>
    <w:p w14:paraId="1278060A" w14:textId="77777777" w:rsidR="00D12102" w:rsidRDefault="00D12102" w:rsidP="00D12102">
      <w:pPr>
        <w:autoSpaceDE w:val="0"/>
        <w:autoSpaceDN w:val="0"/>
        <w:adjustRightInd w:val="0"/>
        <w:spacing w:after="0" w:line="240" w:lineRule="auto"/>
        <w:rPr>
          <w:rFonts w:ascii="SourceSansPro-Italic" w:hAnsi="SourceSansPro-Italic" w:cs="SourceSansPro-Italic"/>
          <w:i/>
          <w:iCs/>
          <w:kern w:val="0"/>
          <w:sz w:val="20"/>
          <w:szCs w:val="20"/>
        </w:rPr>
      </w:pPr>
      <w:r>
        <w:rPr>
          <w:rFonts w:ascii="SourceSansPro-Italic" w:hAnsi="SourceSansPro-Italic" w:cs="SourceSansPro-Italic"/>
          <w:i/>
          <w:iCs/>
          <w:kern w:val="0"/>
          <w:sz w:val="20"/>
          <w:szCs w:val="20"/>
        </w:rPr>
        <w:t>General Education: Wellness (WL)</w:t>
      </w:r>
    </w:p>
    <w:p w14:paraId="3C60B7EF" w14:textId="634EE306" w:rsidR="00D12102" w:rsidRPr="00DA552F" w:rsidRDefault="00D12102" w:rsidP="00DA552F">
      <w:pPr>
        <w:autoSpaceDE w:val="0"/>
        <w:autoSpaceDN w:val="0"/>
        <w:adjustRightInd w:val="0"/>
        <w:spacing w:after="0" w:line="240" w:lineRule="auto"/>
        <w:rPr>
          <w:rFonts w:ascii="SourceSansPro-Regular" w:hAnsi="SourceSansPro-Regular" w:cs="SourceSansPro-Regular"/>
          <w:kern w:val="0"/>
          <w:sz w:val="20"/>
          <w:szCs w:val="20"/>
        </w:rPr>
      </w:pPr>
      <w:r>
        <w:rPr>
          <w:rFonts w:ascii="SourceSansPro-Regular" w:hAnsi="SourceSansPro-Regular" w:cs="SourceSansPro-Regular"/>
          <w:kern w:val="0"/>
          <w:sz w:val="20"/>
          <w:szCs w:val="20"/>
        </w:rPr>
        <w:t>Integrates information of eight dimensions of wellness with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campus resources and encourages healthful living for AIU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students. Class will include regular meetings at various</w:t>
      </w:r>
      <w:r w:rsidR="00DA552F">
        <w:rPr>
          <w:rFonts w:ascii="SourceSansPro-Regular" w:hAnsi="SourceSansPro-Regular" w:cs="SourceSansPro-Regular"/>
          <w:kern w:val="0"/>
          <w:sz w:val="20"/>
          <w:szCs w:val="20"/>
        </w:rPr>
        <w:t xml:space="preserve"> </w:t>
      </w:r>
      <w:r>
        <w:rPr>
          <w:rFonts w:ascii="SourceSansPro-Regular" w:hAnsi="SourceSansPro-Regular" w:cs="SourceSansPro-Regular"/>
          <w:kern w:val="0"/>
          <w:sz w:val="20"/>
          <w:szCs w:val="20"/>
        </w:rPr>
        <w:t>campus locations and will involve physical activity sessions.</w:t>
      </w:r>
    </w:p>
    <w:sectPr w:rsidR="00D12102" w:rsidRPr="00DA552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SansPro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ourceSansPro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ourceSansPro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102"/>
    <w:rsid w:val="0007104D"/>
    <w:rsid w:val="001343B7"/>
    <w:rsid w:val="001601A9"/>
    <w:rsid w:val="00263D54"/>
    <w:rsid w:val="002A4733"/>
    <w:rsid w:val="002E28CC"/>
    <w:rsid w:val="0036655B"/>
    <w:rsid w:val="0041196B"/>
    <w:rsid w:val="00430E3B"/>
    <w:rsid w:val="00484507"/>
    <w:rsid w:val="00490093"/>
    <w:rsid w:val="004F7335"/>
    <w:rsid w:val="00682E3A"/>
    <w:rsid w:val="008D2395"/>
    <w:rsid w:val="00A94348"/>
    <w:rsid w:val="00B87213"/>
    <w:rsid w:val="00CB61F0"/>
    <w:rsid w:val="00D12102"/>
    <w:rsid w:val="00DA5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AACE84"/>
  <w15:chartTrackingRefBased/>
  <w15:docId w15:val="{BC146EB2-A9C4-449A-BCAB-12BD81201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21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21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21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21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21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21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21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21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21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21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21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21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210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210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210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210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210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210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21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21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21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21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21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210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1210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1210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21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210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210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0E6214C2C89B4EB2BCCB274365046E" ma:contentTypeVersion="16" ma:contentTypeDescription="Create a new document." ma:contentTypeScope="" ma:versionID="12db7c540ee32bd2cad95e12a7863841">
  <xsd:schema xmlns:xsd="http://www.w3.org/2001/XMLSchema" xmlns:xs="http://www.w3.org/2001/XMLSchema" xmlns:p="http://schemas.microsoft.com/office/2006/metadata/properties" xmlns:ns2="a7788acb-f2ac-4ac3-882e-d785b3683cc4" xmlns:ns3="35ed3ead-d2e8-4637-8347-cde068b0e3f0" targetNamespace="http://schemas.microsoft.com/office/2006/metadata/properties" ma:root="true" ma:fieldsID="c674ac2f9c4950a464fc1b06ebbfdea2" ns2:_="" ns3:_="">
    <xsd:import namespace="a7788acb-f2ac-4ac3-882e-d785b3683cc4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788acb-f2ac-4ac3-882e-d785b3683c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788acb-f2ac-4ac3-882e-d785b3683cc4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Props1.xml><?xml version="1.0" encoding="utf-8"?>
<ds:datastoreItem xmlns:ds="http://schemas.openxmlformats.org/officeDocument/2006/customXml" ds:itemID="{A78ED88F-2ECD-4DCD-AFA5-7159EB2FA223}"/>
</file>

<file path=customXml/itemProps2.xml><?xml version="1.0" encoding="utf-8"?>
<ds:datastoreItem xmlns:ds="http://schemas.openxmlformats.org/officeDocument/2006/customXml" ds:itemID="{FE040AAD-646E-469B-BDEE-1B4162D2841D}"/>
</file>

<file path=customXml/itemProps3.xml><?xml version="1.0" encoding="utf-8"?>
<ds:datastoreItem xmlns:ds="http://schemas.openxmlformats.org/officeDocument/2006/customXml" ds:itemID="{1E77AD7F-6DE0-4D9B-815D-C1F04F9D0AF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10</Pages>
  <Words>3978</Words>
  <Characters>22678</Characters>
  <Application>Microsoft Office Word</Application>
  <DocSecurity>0</DocSecurity>
  <Lines>188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Brunstein</dc:creator>
  <cp:keywords/>
  <dc:description/>
  <cp:lastModifiedBy>Angela Brunstein</cp:lastModifiedBy>
  <cp:revision>13</cp:revision>
  <dcterms:created xsi:type="dcterms:W3CDTF">2024-07-09T08:31:00Z</dcterms:created>
  <dcterms:modified xsi:type="dcterms:W3CDTF">2024-07-09T10:16:00Z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0x010100E60E6214C2C89B4EB2BCCB274365046E</vt:lpwstr>
  </property>
  <property fmtid="{D5CDD505-2E9C-101B-9397-08002B2CF9AE}" pid="3" name="Order">
    <vt:r8>1543200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